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1FA22">
      <w:pPr>
        <w:numPr>
          <w:ilvl w:val="0"/>
          <w:numId w:val="0"/>
        </w:numPr>
        <w:spacing w:line="520" w:lineRule="exact"/>
        <w:jc w:val="center"/>
        <w:rPr>
          <w:rFonts w:hint="eastAsia" w:ascii="仿宋" w:hAnsi="仿宋" w:eastAsia="仿宋" w:cs="仿宋"/>
          <w:b/>
          <w:bCs/>
          <w:kern w:val="0"/>
          <w:sz w:val="44"/>
          <w:szCs w:val="4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0"/>
          <w:sz w:val="44"/>
          <w:szCs w:val="44"/>
          <w:lang w:val="en-US" w:eastAsia="zh-CN" w:bidi="ar-SA"/>
        </w:rPr>
        <w:t>宜春学院校公选课成绩查询说明</w:t>
      </w:r>
    </w:p>
    <w:p w14:paraId="53E28D94">
      <w:pPr>
        <w:numPr>
          <w:ilvl w:val="0"/>
          <w:numId w:val="0"/>
        </w:numPr>
        <w:spacing w:line="520" w:lineRule="exact"/>
        <w:jc w:val="center"/>
        <w:rPr>
          <w:rFonts w:hint="eastAsia" w:ascii="仿宋" w:hAnsi="仿宋" w:eastAsia="仿宋" w:cs="仿宋"/>
          <w:b/>
          <w:bCs/>
          <w:kern w:val="0"/>
          <w:sz w:val="44"/>
          <w:szCs w:val="44"/>
          <w:lang w:val="en-US" w:eastAsia="zh-CN" w:bidi="ar-SA"/>
        </w:rPr>
      </w:pPr>
    </w:p>
    <w:p w14:paraId="6C878F73">
      <w:pPr>
        <w:numPr>
          <w:ilvl w:val="0"/>
          <w:numId w:val="1"/>
        </w:numPr>
        <w:ind w:left="208" w:leftChars="0" w:hanging="208" w:hangingChars="69"/>
        <w:rPr>
          <w:rFonts w:ascii="仿宋_GB2312" w:hAnsi="黑体" w:eastAsia="仿宋_GB2312"/>
          <w:b/>
          <w:bCs/>
          <w:sz w:val="30"/>
          <w:szCs w:val="30"/>
        </w:rPr>
      </w:pPr>
      <w:r>
        <w:rPr>
          <w:rFonts w:hint="eastAsia" w:ascii="仿宋_GB2312" w:hAnsi="黑体" w:eastAsia="仿宋_GB2312"/>
          <w:b/>
          <w:bCs/>
          <w:sz w:val="30"/>
          <w:szCs w:val="30"/>
          <w:lang w:eastAsia="zh-CN"/>
        </w:rPr>
        <w:t>登录</w:t>
      </w:r>
      <w:r>
        <w:rPr>
          <w:rFonts w:hint="eastAsia" w:ascii="仿宋" w:hAnsi="仿宋" w:eastAsia="仿宋"/>
          <w:b/>
          <w:bCs/>
          <w:sz w:val="32"/>
          <w:szCs w:val="32"/>
        </w:rPr>
        <w:t>教务管理系统</w:t>
      </w:r>
    </w:p>
    <w:p w14:paraId="7CC750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首先，需要校园网</w:t>
      </w:r>
      <w:r>
        <w:rPr>
          <w:rFonts w:hint="eastAsia" w:ascii="仿宋" w:hAnsi="仿宋" w:eastAsia="仿宋"/>
          <w:sz w:val="32"/>
          <w:szCs w:val="32"/>
          <w:lang w:eastAsia="zh-CN"/>
        </w:rPr>
        <w:t>登录“校园</w:t>
      </w:r>
      <w:r>
        <w:rPr>
          <w:rFonts w:hint="eastAsia" w:ascii="仿宋" w:hAnsi="仿宋" w:eastAsia="仿宋"/>
          <w:sz w:val="32"/>
          <w:szCs w:val="32"/>
          <w:lang w:eastAsia="zh-CN"/>
        </w:rPr>
        <w:t>信息门户</w:t>
      </w:r>
      <w:r>
        <w:rPr>
          <w:rFonts w:hint="eastAsia" w:ascii="仿宋" w:hAnsi="仿宋" w:eastAsia="仿宋"/>
          <w:sz w:val="32"/>
          <w:szCs w:val="32"/>
          <w:lang w:eastAsia="zh-CN"/>
        </w:rPr>
        <w:t>”</w:t>
      </w:r>
      <w:r>
        <w:rPr>
          <w:rFonts w:hint="default" w:ascii="仿宋" w:hAnsi="仿宋" w:eastAsia="仿宋"/>
          <w:sz w:val="21"/>
          <w:szCs w:val="21"/>
          <w:lang w:eastAsia="zh-CN"/>
        </w:rPr>
        <w:t>http://10.0.10.48:4106/#/index1</w:t>
      </w:r>
      <w:r>
        <w:rPr>
          <w:rFonts w:hint="eastAsia" w:ascii="仿宋" w:hAnsi="仿宋" w:eastAsia="仿宋"/>
          <w:sz w:val="32"/>
          <w:szCs w:val="32"/>
          <w:lang w:eastAsia="zh-CN"/>
        </w:rPr>
        <w:t>。输入账号和密码</w:t>
      </w:r>
      <w:r>
        <w:rPr>
          <w:rFonts w:hint="eastAsia" w:ascii="仿宋" w:hAnsi="仿宋" w:eastAsia="仿宋"/>
          <w:sz w:val="32"/>
          <w:szCs w:val="32"/>
          <w:lang w:eastAsia="zh-CN"/>
        </w:rPr>
        <w:t>登入校园信息门户（账号是学生学号，初始密码是ycxy@学号），请各位学生务必保管好个人账号和密码，切勿交由他人使用，交由他人操作后造成不良后果，由本人承担。如密码忘记可以自行找回</w:t>
      </w:r>
      <w:r>
        <w:rPr>
          <w:rFonts w:hint="eastAsia" w:ascii="仿宋" w:hAnsi="仿宋" w:eastAsia="仿宋"/>
          <w:sz w:val="32"/>
          <w:szCs w:val="32"/>
          <w:lang w:eastAsia="zh-CN"/>
        </w:rPr>
        <w:t>，校园门户密码找回网址：</w:t>
      </w:r>
      <w:r>
        <w:rPr>
          <w:rFonts w:hint="eastAsia" w:ascii="仿宋" w:hAnsi="仿宋" w:eastAsia="仿宋"/>
          <w:sz w:val="21"/>
          <w:szCs w:val="21"/>
          <w:lang w:eastAsia="zh-CN"/>
        </w:rPr>
        <w:drawing>
          <wp:inline distT="0" distB="0" distL="114300" distR="114300">
            <wp:extent cx="190500" cy="142875"/>
            <wp:effectExtent l="0" t="0" r="0" b="9525"/>
            <wp:docPr id="1" name="图片 1" descr="C:\Users\zay\AppData\Roaming\Tencent\QQTempSys\%W@GJ$ACOF(TYDYECOKVDY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zay\AppData\Roaming\Tencent\QQTempSys\%W@GJ$ACOF(TYDYECOKVDYB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仿宋" w:hAnsi="仿宋" w:eastAsia="仿宋"/>
          <w:sz w:val="21"/>
          <w:szCs w:val="21"/>
          <w:lang w:eastAsia="zh-CN"/>
        </w:rPr>
        <w:t>https://10.0.10.48:4102/#/password/passwordFound</w:t>
      </w:r>
      <w:r>
        <w:rPr>
          <w:rFonts w:hint="eastAsia" w:ascii="仿宋" w:hAnsi="仿宋" w:eastAsia="仿宋"/>
          <w:sz w:val="21"/>
          <w:szCs w:val="21"/>
          <w:lang w:eastAsia="zh-CN"/>
        </w:rPr>
        <w:t>。</w:t>
      </w:r>
      <w:r>
        <w:rPr>
          <w:rFonts w:hint="eastAsia" w:ascii="仿宋" w:hAnsi="仿宋" w:eastAsia="仿宋"/>
          <w:sz w:val="32"/>
          <w:szCs w:val="32"/>
          <w:lang w:eastAsia="zh-CN"/>
        </w:rPr>
        <w:t>登入</w:t>
      </w:r>
      <w:r>
        <w:rPr>
          <w:rFonts w:hint="eastAsia" w:ascii="仿宋" w:hAnsi="仿宋" w:eastAsia="仿宋"/>
          <w:sz w:val="32"/>
          <w:szCs w:val="32"/>
          <w:lang w:eastAsia="zh-CN"/>
        </w:rPr>
        <w:t>成功后</w:t>
      </w:r>
      <w:r>
        <w:rPr>
          <w:rFonts w:hint="eastAsia" w:ascii="仿宋" w:hAnsi="仿宋" w:eastAsia="仿宋"/>
          <w:sz w:val="32"/>
          <w:szCs w:val="32"/>
          <w:lang w:eastAsia="zh-CN"/>
        </w:rPr>
        <w:t>，点击</w:t>
      </w:r>
      <w:r>
        <w:rPr>
          <w:rFonts w:hint="eastAsia" w:ascii="仿宋" w:hAnsi="仿宋" w:eastAsia="仿宋"/>
          <w:sz w:val="32"/>
          <w:szCs w:val="32"/>
          <w:lang w:eastAsia="zh-CN"/>
        </w:rPr>
        <w:t>“教务管理</w:t>
      </w:r>
      <w:r>
        <w:rPr>
          <w:rFonts w:hint="eastAsia" w:ascii="仿宋" w:hAnsi="仿宋" w:eastAsia="仿宋"/>
          <w:sz w:val="32"/>
          <w:szCs w:val="32"/>
          <w:lang w:eastAsia="zh-CN"/>
        </w:rPr>
        <w:t>”进行成绩查询。</w:t>
      </w:r>
    </w:p>
    <w:p w14:paraId="151BDD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15" w:leftChars="0" w:hanging="415" w:hangingChars="198"/>
        <w:jc w:val="both"/>
        <w:textAlignment w:val="auto"/>
      </w:pPr>
      <w:r>
        <w:drawing>
          <wp:inline distT="0" distB="0" distL="114300" distR="114300">
            <wp:extent cx="5229225" cy="1790700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24724E">
      <w:pPr>
        <w:numPr>
          <w:ilvl w:val="0"/>
          <w:numId w:val="1"/>
        </w:numPr>
        <w:ind w:left="222" w:leftChars="0" w:hanging="222" w:hangingChars="69"/>
        <w:rPr>
          <w:rFonts w:hint="default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成绩查询</w:t>
      </w:r>
    </w:p>
    <w:p w14:paraId="78BF4E72">
      <w:r>
        <w:drawing>
          <wp:inline distT="0" distB="0" distL="114300" distR="114300">
            <wp:extent cx="5259070" cy="1462405"/>
            <wp:effectExtent l="0" t="0" r="1778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146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0332AD">
      <w:r>
        <w:drawing>
          <wp:inline distT="0" distB="0" distL="114300" distR="114300">
            <wp:extent cx="5259070" cy="909955"/>
            <wp:effectExtent l="0" t="0" r="17780" b="44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909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9BBB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在学年学期中，选择</w:t>
      </w:r>
      <w:r>
        <w:rPr>
          <w:rFonts w:hint="eastAsia" w:ascii="仿宋" w:hAnsi="仿宋" w:eastAsia="仿宋"/>
          <w:b/>
          <w:bCs/>
          <w:sz w:val="32"/>
          <w:szCs w:val="32"/>
          <w:highlight w:val="yellow"/>
          <w:lang w:eastAsia="zh-CN"/>
        </w:rPr>
        <w:t>全部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自查已修读且已通过的校公选课程归属和学分。</w:t>
      </w:r>
    </w:p>
    <w:p w14:paraId="71356ACA">
      <w:pPr>
        <w:rPr>
          <w:rFonts w:hint="eastAsia"/>
          <w:lang w:eastAsia="zh-CN"/>
        </w:rPr>
      </w:pPr>
      <w:bookmarkStart w:id="0" w:name="_GoBack"/>
      <w:bookmarkEnd w:id="0"/>
      <w:r>
        <w:drawing>
          <wp:inline distT="0" distB="0" distL="114300" distR="114300">
            <wp:extent cx="5260975" cy="1272540"/>
            <wp:effectExtent l="0" t="0" r="15875" b="3810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BBF226"/>
    <w:multiLevelType w:val="singleLevel"/>
    <w:tmpl w:val="16BBF226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yZTRiZGZhNGNjYTYzMGIzZmRhMGI3ZTFlM2I3OGEifQ=="/>
  </w:docVars>
  <w:rsids>
    <w:rsidRoot w:val="0F8413E3"/>
    <w:rsid w:val="0F8413E3"/>
    <w:rsid w:val="25FD0CE5"/>
    <w:rsid w:val="32AA30F7"/>
    <w:rsid w:val="44C31FBF"/>
    <w:rsid w:val="47D00388"/>
    <w:rsid w:val="4C165975"/>
    <w:rsid w:val="5729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1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5"/>
    <w:basedOn w:val="1"/>
    <w:next w:val="1"/>
    <w:qFormat/>
    <w:uiPriority w:val="1"/>
    <w:pPr>
      <w:jc w:val="left"/>
      <w:outlineLvl w:val="4"/>
    </w:pPr>
    <w:rPr>
      <w:rFonts w:ascii="宋体" w:hAnsi="宋体"/>
      <w:kern w:val="0"/>
      <w:sz w:val="44"/>
      <w:szCs w:val="44"/>
      <w:lang w:eastAsia="en-US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167</Words>
  <Characters>171</Characters>
  <Lines>0</Lines>
  <Paragraphs>0</Paragraphs>
  <TotalTime>0</TotalTime>
  <ScaleCrop>false</ScaleCrop>
  <LinksUpToDate>false</LinksUpToDate>
  <CharactersWithSpaces>171</CharactersWithSpaces>
  <Application>WPS Office_12.1.0.18196_F1E327BC-269C-435d-A152-05C5408002CA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2023-09-22T00:50:00Z</dcterms:created>
  <dc:creator>平平</dc:creator>
  <cp:lastModifiedBy>季平</cp:lastModifiedBy>
  <dcterms:modified xsi:type="dcterms:W3CDTF">2025-05-27T01:28:20Z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2052-12.1.0.18196</vt:lpwstr>
  </property>
  <property fmtid="{D5CDD505-2E9C-101B-9397-08002B2CF9AE}" pid="3" name="ICV">
    <vt:lpwstr>BB546B99C44F47DD95E375F0D5853AFA_11</vt:lpwstr>
  </property>
</Properties>
</file>