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教学院参加第三届高校VR课件设计与制作大赛暨首届VR课件大赛跨省联赛</w:t>
      </w:r>
      <w:r>
        <w:rPr>
          <w:rFonts w:hint="eastAsia"/>
          <w:b/>
          <w:bCs/>
          <w:sz w:val="32"/>
          <w:szCs w:val="32"/>
          <w:lang w:val="en-US" w:eastAsia="zh-CN"/>
        </w:rPr>
        <w:t>联系人信息表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3217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教学院名称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赛事联系人姓名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56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90581"/>
    <w:rsid w:val="34F86BCF"/>
    <w:rsid w:val="50D93FE5"/>
    <w:rsid w:val="640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2020-06-05T07:22:00Z</dcterms:created>
  <dc:creator>Administrator</dc:creator>
  <cp:lastModifiedBy>囍</cp:lastModifiedBy>
  <dcterms:modified xsi:type="dcterms:W3CDTF">2021-05-11T03:04:35Z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