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B8" w:rsidRDefault="00792DB8" w:rsidP="00792DB8">
      <w:pPr>
        <w:pStyle w:val="2"/>
        <w:spacing w:before="405" w:afterLines="0"/>
        <w:rPr>
          <w:color w:val="000000" w:themeColor="text1"/>
        </w:rPr>
      </w:pPr>
      <w:bookmarkStart w:id="0" w:name="_Toc525287545"/>
      <w:bookmarkStart w:id="1" w:name="_Toc525899178"/>
      <w:r w:rsidRPr="006F2A4F">
        <w:rPr>
          <w:rFonts w:hint="eastAsia"/>
          <w:color w:val="000000" w:themeColor="text1"/>
        </w:rPr>
        <w:t>宜春学院学生教学信息员实施细则</w:t>
      </w:r>
      <w:bookmarkEnd w:id="0"/>
      <w:bookmarkEnd w:id="1"/>
    </w:p>
    <w:p w:rsidR="00792DB8" w:rsidRPr="00D0654F" w:rsidRDefault="00792DB8" w:rsidP="00792DB8">
      <w:pPr>
        <w:spacing w:afterLines="150"/>
        <w:jc w:val="center"/>
      </w:pPr>
      <w:r>
        <w:rPr>
          <w:rFonts w:ascii="楷体_GB2312" w:eastAsia="楷体_GB2312" w:hint="eastAsia"/>
          <w:color w:val="000000" w:themeColor="text1"/>
        </w:rPr>
        <w:t>宜学院教字〔2015〕65号</w:t>
      </w:r>
    </w:p>
    <w:p w:rsidR="00792DB8" w:rsidRPr="00486C1F" w:rsidRDefault="00792DB8" w:rsidP="00792DB8">
      <w:pPr>
        <w:ind w:firstLineChars="200" w:firstLine="476"/>
        <w:rPr>
          <w:color w:val="000000" w:themeColor="text1"/>
          <w:spacing w:val="4"/>
        </w:rPr>
      </w:pPr>
      <w:r w:rsidRPr="00486C1F">
        <w:rPr>
          <w:rFonts w:hint="eastAsia"/>
          <w:color w:val="000000" w:themeColor="text1"/>
          <w:spacing w:val="4"/>
        </w:rPr>
        <w:t>为深化教育改革，提高教学质量，加强教学管理，充分发挥学生参与教学管理和自我管理、自我教育的作用，建立完善通畅的教学信息网络和教学评价、检查、监督机制，特制订本实施细则。</w:t>
      </w:r>
    </w:p>
    <w:p w:rsidR="00792DB8" w:rsidRPr="006F2A4F" w:rsidRDefault="00792DB8" w:rsidP="00792DB8">
      <w:pPr>
        <w:pStyle w:val="a3"/>
        <w:rPr>
          <w:color w:val="000000" w:themeColor="text1"/>
        </w:rPr>
      </w:pPr>
      <w:r w:rsidRPr="006F2A4F">
        <w:rPr>
          <w:rFonts w:hint="eastAsia"/>
          <w:color w:val="000000" w:themeColor="text1"/>
        </w:rPr>
        <w:t xml:space="preserve">　　一、学生教学信息员的组成</w:t>
      </w:r>
    </w:p>
    <w:p w:rsidR="00792DB8" w:rsidRPr="006F2A4F" w:rsidRDefault="00792DB8" w:rsidP="00792DB8">
      <w:pPr>
        <w:ind w:firstLineChars="200" w:firstLine="460"/>
        <w:rPr>
          <w:color w:val="000000" w:themeColor="text1"/>
        </w:rPr>
      </w:pPr>
      <w:r w:rsidRPr="006F2A4F">
        <w:rPr>
          <w:rFonts w:hint="eastAsia"/>
          <w:color w:val="000000" w:themeColor="text1"/>
        </w:rPr>
        <w:t>学生教学信息员设学校和学院两级。学校教学信息员由学院推荐，经教务处审核后聘任，学院教学信息员由学院负责聘任。聘期一年，每学年改聘一次。</w:t>
      </w:r>
    </w:p>
    <w:p w:rsidR="00792DB8" w:rsidRPr="006F2A4F" w:rsidRDefault="00792DB8" w:rsidP="00792DB8">
      <w:pPr>
        <w:ind w:firstLineChars="200" w:firstLine="460"/>
        <w:rPr>
          <w:color w:val="000000" w:themeColor="text1"/>
        </w:rPr>
      </w:pPr>
      <w:r w:rsidRPr="006F2A4F">
        <w:rPr>
          <w:rFonts w:hint="eastAsia"/>
          <w:color w:val="000000" w:themeColor="text1"/>
        </w:rPr>
        <w:t>各教学院可采取自愿报名和推荐相结合的方式择优聘任学生教学信息员，原则上每个行政班设立教学信息员</w:t>
      </w:r>
      <w:r w:rsidRPr="006F2A4F">
        <w:rPr>
          <w:color w:val="000000" w:themeColor="text1"/>
        </w:rPr>
        <w:t>1</w:t>
      </w:r>
      <w:r w:rsidRPr="006F2A4F">
        <w:rPr>
          <w:rFonts w:hint="eastAsia"/>
          <w:color w:val="000000" w:themeColor="text1"/>
        </w:rPr>
        <w:t>名。并以学院为单位，指定组长、副组长各</w:t>
      </w:r>
      <w:r w:rsidRPr="006F2A4F">
        <w:rPr>
          <w:color w:val="000000" w:themeColor="text1"/>
        </w:rPr>
        <w:t>1</w:t>
      </w:r>
      <w:r w:rsidRPr="006F2A4F">
        <w:rPr>
          <w:rFonts w:hint="eastAsia"/>
          <w:color w:val="000000" w:themeColor="text1"/>
        </w:rPr>
        <w:t>人为院级教学信息员负责人，院级教学信息员负责人同时也担任校级教学信息员，院级教学信息员负责人建议由院学生会学习部长和副部长担任，校级教学信息员负责人由校学习部部长担任。</w:t>
      </w:r>
    </w:p>
    <w:p w:rsidR="00792DB8" w:rsidRPr="006F2A4F" w:rsidRDefault="00792DB8" w:rsidP="00792DB8">
      <w:pPr>
        <w:pStyle w:val="a3"/>
        <w:rPr>
          <w:color w:val="000000" w:themeColor="text1"/>
        </w:rPr>
      </w:pPr>
      <w:r w:rsidRPr="006F2A4F">
        <w:rPr>
          <w:rFonts w:hint="eastAsia"/>
          <w:color w:val="000000" w:themeColor="text1"/>
        </w:rPr>
        <w:t xml:space="preserve">　　二、学生教学信息员条件</w:t>
      </w:r>
      <w:r w:rsidRPr="006F2A4F">
        <w:rPr>
          <w:color w:val="000000" w:themeColor="text1"/>
        </w:rPr>
        <w:t xml:space="preserve"> </w:t>
      </w:r>
    </w:p>
    <w:p w:rsidR="00792DB8" w:rsidRPr="006F2A4F" w:rsidRDefault="00792DB8" w:rsidP="00792DB8">
      <w:pPr>
        <w:ind w:firstLineChars="200" w:firstLine="460"/>
        <w:rPr>
          <w:color w:val="000000" w:themeColor="text1"/>
        </w:rPr>
      </w:pPr>
      <w:r w:rsidRPr="006F2A4F">
        <w:rPr>
          <w:color w:val="000000" w:themeColor="text1"/>
        </w:rPr>
        <w:t>1</w:t>
      </w:r>
      <w:r w:rsidRPr="006F2A4F">
        <w:rPr>
          <w:rFonts w:hint="eastAsia"/>
          <w:color w:val="000000" w:themeColor="text1"/>
        </w:rPr>
        <w:t xml:space="preserve">. </w:t>
      </w:r>
      <w:r w:rsidRPr="006F2A4F">
        <w:rPr>
          <w:rFonts w:hint="eastAsia"/>
          <w:color w:val="000000" w:themeColor="text1"/>
        </w:rPr>
        <w:t>思想品德优良，有参与教学管理的积极性；</w:t>
      </w:r>
    </w:p>
    <w:p w:rsidR="00792DB8" w:rsidRPr="006F2A4F" w:rsidRDefault="00792DB8" w:rsidP="00792DB8">
      <w:pPr>
        <w:ind w:firstLineChars="200" w:firstLine="460"/>
        <w:rPr>
          <w:color w:val="000000" w:themeColor="text1"/>
        </w:rPr>
      </w:pPr>
      <w:r w:rsidRPr="006F2A4F">
        <w:rPr>
          <w:color w:val="000000" w:themeColor="text1"/>
        </w:rPr>
        <w:t>2</w:t>
      </w:r>
      <w:r w:rsidRPr="006F2A4F">
        <w:rPr>
          <w:rFonts w:hint="eastAsia"/>
          <w:color w:val="000000" w:themeColor="text1"/>
        </w:rPr>
        <w:t xml:space="preserve">. </w:t>
      </w:r>
      <w:r w:rsidRPr="006F2A4F">
        <w:rPr>
          <w:rFonts w:hint="eastAsia"/>
          <w:color w:val="000000" w:themeColor="text1"/>
        </w:rPr>
        <w:t>工作责任心强，处事公正，敢于负责，能代表同学向学校反映教学中的真实情况和学生对教学活动等的意见；</w:t>
      </w:r>
      <w:r w:rsidRPr="006F2A4F">
        <w:rPr>
          <w:color w:val="000000" w:themeColor="text1"/>
        </w:rPr>
        <w:t xml:space="preserve"> </w:t>
      </w:r>
    </w:p>
    <w:p w:rsidR="00792DB8" w:rsidRPr="006F2A4F" w:rsidRDefault="00792DB8" w:rsidP="00792DB8">
      <w:pPr>
        <w:ind w:firstLineChars="200" w:firstLine="460"/>
        <w:rPr>
          <w:color w:val="000000" w:themeColor="text1"/>
        </w:rPr>
      </w:pPr>
      <w:r w:rsidRPr="006F2A4F">
        <w:rPr>
          <w:color w:val="000000" w:themeColor="text1"/>
        </w:rPr>
        <w:t>3</w:t>
      </w:r>
      <w:r w:rsidRPr="006F2A4F">
        <w:rPr>
          <w:rFonts w:hint="eastAsia"/>
          <w:color w:val="000000" w:themeColor="text1"/>
        </w:rPr>
        <w:t xml:space="preserve">. </w:t>
      </w:r>
      <w:r w:rsidRPr="006F2A4F">
        <w:rPr>
          <w:rFonts w:hint="eastAsia"/>
          <w:color w:val="000000" w:themeColor="text1"/>
        </w:rPr>
        <w:t>学习态度端正，有良好的学习方法和学习习惯，学习成绩良好；</w:t>
      </w:r>
    </w:p>
    <w:p w:rsidR="00792DB8" w:rsidRPr="006F2A4F" w:rsidRDefault="00792DB8" w:rsidP="00792DB8">
      <w:pPr>
        <w:ind w:firstLineChars="200" w:firstLine="460"/>
        <w:rPr>
          <w:color w:val="000000" w:themeColor="text1"/>
        </w:rPr>
      </w:pPr>
      <w:r w:rsidRPr="006F2A4F">
        <w:rPr>
          <w:color w:val="000000" w:themeColor="text1"/>
        </w:rPr>
        <w:t>4</w:t>
      </w:r>
      <w:r w:rsidRPr="006F2A4F">
        <w:rPr>
          <w:rFonts w:hint="eastAsia"/>
          <w:color w:val="000000" w:themeColor="text1"/>
        </w:rPr>
        <w:t xml:space="preserve">. </w:t>
      </w:r>
      <w:r w:rsidRPr="006F2A4F">
        <w:rPr>
          <w:rFonts w:hint="eastAsia"/>
          <w:color w:val="000000" w:themeColor="text1"/>
        </w:rPr>
        <w:t>人际关系良好，具有一定的观察、组织管理和沟通能力，具有团结协作精神。</w:t>
      </w:r>
    </w:p>
    <w:p w:rsidR="00792DB8" w:rsidRPr="006F2A4F" w:rsidRDefault="00792DB8" w:rsidP="00792DB8">
      <w:pPr>
        <w:pStyle w:val="a3"/>
        <w:rPr>
          <w:color w:val="000000" w:themeColor="text1"/>
        </w:rPr>
      </w:pPr>
      <w:r w:rsidRPr="006F2A4F">
        <w:rPr>
          <w:rFonts w:hint="eastAsia"/>
          <w:color w:val="000000" w:themeColor="text1"/>
        </w:rPr>
        <w:t xml:space="preserve">　　三、学生教学信息员的职责</w:t>
      </w:r>
    </w:p>
    <w:p w:rsidR="00792DB8" w:rsidRPr="006F2A4F" w:rsidRDefault="00792DB8" w:rsidP="00792DB8">
      <w:pPr>
        <w:ind w:firstLineChars="200" w:firstLine="460"/>
        <w:rPr>
          <w:color w:val="000000" w:themeColor="text1"/>
        </w:rPr>
      </w:pPr>
      <w:r w:rsidRPr="006F2A4F">
        <w:rPr>
          <w:color w:val="000000" w:themeColor="text1"/>
        </w:rPr>
        <w:t>1</w:t>
      </w:r>
      <w:r w:rsidRPr="006F2A4F">
        <w:rPr>
          <w:rFonts w:hint="eastAsia"/>
          <w:color w:val="000000" w:themeColor="text1"/>
        </w:rPr>
        <w:t xml:space="preserve">. </w:t>
      </w:r>
      <w:r w:rsidRPr="006F2A4F">
        <w:rPr>
          <w:rFonts w:hint="eastAsia"/>
          <w:color w:val="000000" w:themeColor="text1"/>
        </w:rPr>
        <w:t>校学生教学信息员负责收集所在院、年级、专业学生对教学工作的意见和要求，并写出文字材料交校学生教学信息员负责人或教务处。院学生教学信息员负责收集所在班级学生对教学工作的意见和要求，并写出文字材料交院学生教学信息员负责人或院教务科。</w:t>
      </w:r>
    </w:p>
    <w:p w:rsidR="00792DB8" w:rsidRPr="006F2A4F" w:rsidRDefault="00792DB8" w:rsidP="00792DB8">
      <w:pPr>
        <w:ind w:firstLineChars="200" w:firstLine="460"/>
        <w:rPr>
          <w:color w:val="000000" w:themeColor="text1"/>
        </w:rPr>
      </w:pPr>
      <w:r w:rsidRPr="006F2A4F">
        <w:rPr>
          <w:color w:val="000000" w:themeColor="text1"/>
        </w:rPr>
        <w:t>2</w:t>
      </w:r>
      <w:r w:rsidRPr="006F2A4F">
        <w:rPr>
          <w:rFonts w:hint="eastAsia"/>
          <w:color w:val="000000" w:themeColor="text1"/>
        </w:rPr>
        <w:t xml:space="preserve">. </w:t>
      </w:r>
      <w:r w:rsidRPr="006F2A4F">
        <w:rPr>
          <w:rFonts w:hint="eastAsia"/>
          <w:color w:val="000000" w:themeColor="text1"/>
        </w:rPr>
        <w:t>经常与任课教师进行交流，公正客观地收集学生对任课教师的教学态度、教学内容、教学方法、教学手段、教学水平和教学过程各环节（备课、课堂教学、实验教学、作业批改、课外辅导、实践环节、课程设计、考试、教材使用等）的意见和建议。</w:t>
      </w:r>
    </w:p>
    <w:p w:rsidR="00792DB8" w:rsidRPr="006F2A4F" w:rsidRDefault="00792DB8" w:rsidP="00792DB8">
      <w:pPr>
        <w:ind w:firstLineChars="200" w:firstLine="460"/>
        <w:rPr>
          <w:color w:val="000000" w:themeColor="text1"/>
        </w:rPr>
      </w:pPr>
      <w:r w:rsidRPr="006F2A4F">
        <w:rPr>
          <w:color w:val="000000" w:themeColor="text1"/>
        </w:rPr>
        <w:t>3</w:t>
      </w:r>
      <w:r w:rsidRPr="006F2A4F">
        <w:rPr>
          <w:rFonts w:hint="eastAsia"/>
          <w:color w:val="000000" w:themeColor="text1"/>
        </w:rPr>
        <w:t xml:space="preserve">. </w:t>
      </w:r>
      <w:r w:rsidRPr="006F2A4F">
        <w:rPr>
          <w:rFonts w:hint="eastAsia"/>
          <w:color w:val="000000" w:themeColor="text1"/>
        </w:rPr>
        <w:t>反映学生在教学活动中的学风状况，包括出勤情况、课堂纪律、课堂参与、课外自习、课外作业、考风考纪等的意见和建议及所在年级学生在树立优良班风、学风等方面的先进事迹。</w:t>
      </w:r>
    </w:p>
    <w:p w:rsidR="00792DB8" w:rsidRPr="006F2A4F" w:rsidRDefault="00792DB8" w:rsidP="00792DB8">
      <w:pPr>
        <w:ind w:firstLineChars="200" w:firstLine="460"/>
        <w:rPr>
          <w:color w:val="000000" w:themeColor="text1"/>
        </w:rPr>
      </w:pPr>
      <w:r w:rsidRPr="006F2A4F">
        <w:rPr>
          <w:color w:val="000000" w:themeColor="text1"/>
        </w:rPr>
        <w:t>4</w:t>
      </w:r>
      <w:r w:rsidRPr="006F2A4F">
        <w:rPr>
          <w:rFonts w:hint="eastAsia"/>
          <w:color w:val="000000" w:themeColor="text1"/>
        </w:rPr>
        <w:t xml:space="preserve">. </w:t>
      </w:r>
      <w:r w:rsidRPr="006F2A4F">
        <w:rPr>
          <w:rFonts w:hint="eastAsia"/>
          <w:color w:val="000000" w:themeColor="text1"/>
        </w:rPr>
        <w:t>参加教学信息工作会议及活动，通过各种形式积极宣传和报道教风和学风方面的好典型，为教务处主办的《教学工作简报》撰写教学和教学管理方面的稿件。参与学校大型教学活动的组织和服务工作。</w:t>
      </w:r>
    </w:p>
    <w:p w:rsidR="00792DB8" w:rsidRPr="006F2A4F" w:rsidRDefault="00792DB8" w:rsidP="00792DB8">
      <w:pPr>
        <w:ind w:firstLineChars="200" w:firstLine="460"/>
        <w:rPr>
          <w:color w:val="000000" w:themeColor="text1"/>
        </w:rPr>
      </w:pPr>
      <w:r w:rsidRPr="006F2A4F">
        <w:rPr>
          <w:color w:val="000000" w:themeColor="text1"/>
        </w:rPr>
        <w:t>5</w:t>
      </w:r>
      <w:r w:rsidRPr="006F2A4F">
        <w:rPr>
          <w:rFonts w:hint="eastAsia"/>
          <w:color w:val="000000" w:themeColor="text1"/>
        </w:rPr>
        <w:t xml:space="preserve">. </w:t>
      </w:r>
      <w:r w:rsidRPr="006F2A4F">
        <w:rPr>
          <w:rFonts w:hint="eastAsia"/>
          <w:color w:val="000000" w:themeColor="text1"/>
        </w:rPr>
        <w:t>校学生教学信息员每周应向教务处反映一次情况，如遇急需解决的问题，可随时分别与教务处和所在院联系。院学生教学信息员每周应向院教务科反映一次情况。</w:t>
      </w:r>
    </w:p>
    <w:p w:rsidR="00792DB8" w:rsidRPr="006F2A4F" w:rsidRDefault="00792DB8" w:rsidP="00792DB8">
      <w:pPr>
        <w:pStyle w:val="a3"/>
        <w:rPr>
          <w:color w:val="000000" w:themeColor="text1"/>
        </w:rPr>
      </w:pPr>
      <w:r w:rsidRPr="006F2A4F">
        <w:rPr>
          <w:rFonts w:hint="eastAsia"/>
          <w:color w:val="000000" w:themeColor="text1"/>
        </w:rPr>
        <w:t xml:space="preserve">　　四、学生教学信息员的管理</w:t>
      </w:r>
    </w:p>
    <w:p w:rsidR="00792DB8" w:rsidRPr="006F2A4F" w:rsidRDefault="00792DB8" w:rsidP="00792DB8">
      <w:pPr>
        <w:ind w:firstLineChars="200" w:firstLine="460"/>
        <w:rPr>
          <w:color w:val="000000" w:themeColor="text1"/>
        </w:rPr>
      </w:pPr>
      <w:r w:rsidRPr="006F2A4F">
        <w:rPr>
          <w:color w:val="000000" w:themeColor="text1"/>
        </w:rPr>
        <w:t>1</w:t>
      </w:r>
      <w:r w:rsidRPr="006F2A4F">
        <w:rPr>
          <w:rFonts w:hint="eastAsia"/>
          <w:color w:val="000000" w:themeColor="text1"/>
        </w:rPr>
        <w:t xml:space="preserve">. </w:t>
      </w:r>
      <w:r w:rsidRPr="006F2A4F">
        <w:rPr>
          <w:rFonts w:hint="eastAsia"/>
          <w:color w:val="000000" w:themeColor="text1"/>
        </w:rPr>
        <w:t>校学生教学信息员一经确定后，由教务处负责发给聘书，按相同级别的学生</w:t>
      </w:r>
      <w:r w:rsidRPr="006F2A4F">
        <w:rPr>
          <w:rFonts w:hint="eastAsia"/>
          <w:color w:val="000000" w:themeColor="text1"/>
        </w:rPr>
        <w:lastRenderedPageBreak/>
        <w:t>干部根据学校学生品行考核办法相关规定，给予加分奖励，具体奖励按教务处对教学信息员的测评结果由各院给予相应分数。日常培训和管理由教务处负责。</w:t>
      </w:r>
    </w:p>
    <w:p w:rsidR="00792DB8" w:rsidRPr="006F2A4F" w:rsidRDefault="00792DB8" w:rsidP="00792DB8">
      <w:pPr>
        <w:ind w:firstLineChars="200" w:firstLine="460"/>
        <w:rPr>
          <w:color w:val="000000" w:themeColor="text1"/>
        </w:rPr>
      </w:pPr>
      <w:r w:rsidRPr="006F2A4F">
        <w:rPr>
          <w:color w:val="000000" w:themeColor="text1"/>
        </w:rPr>
        <w:t>2</w:t>
      </w:r>
      <w:r w:rsidRPr="006F2A4F">
        <w:rPr>
          <w:rFonts w:hint="eastAsia"/>
          <w:color w:val="000000" w:themeColor="text1"/>
        </w:rPr>
        <w:t xml:space="preserve">. </w:t>
      </w:r>
      <w:r w:rsidRPr="006F2A4F">
        <w:rPr>
          <w:rFonts w:hint="eastAsia"/>
          <w:color w:val="000000" w:themeColor="text1"/>
        </w:rPr>
        <w:t>教务处建立校学生教学信息员工作档案，并将各学生教学信息员工作质量作为评选优秀学生教学信息员的重要依据。</w:t>
      </w:r>
    </w:p>
    <w:p w:rsidR="00792DB8" w:rsidRPr="006F2A4F" w:rsidRDefault="00792DB8" w:rsidP="00792DB8">
      <w:pPr>
        <w:ind w:firstLineChars="200" w:firstLine="460"/>
        <w:rPr>
          <w:color w:val="000000" w:themeColor="text1"/>
        </w:rPr>
      </w:pPr>
      <w:r w:rsidRPr="006F2A4F">
        <w:rPr>
          <w:color w:val="000000" w:themeColor="text1"/>
        </w:rPr>
        <w:t>3</w:t>
      </w:r>
      <w:r w:rsidRPr="006F2A4F">
        <w:rPr>
          <w:rFonts w:hint="eastAsia"/>
          <w:color w:val="000000" w:themeColor="text1"/>
        </w:rPr>
        <w:t xml:space="preserve">. </w:t>
      </w:r>
      <w:r w:rsidRPr="006F2A4F">
        <w:rPr>
          <w:rFonts w:hint="eastAsia"/>
          <w:color w:val="000000" w:themeColor="text1"/>
        </w:rPr>
        <w:t>优秀学生教学信息员原则上每学年评选一次，经教务处审核认定后报学校批准，由学校颁发荣誉证书，并给予适当奖励。</w:t>
      </w:r>
    </w:p>
    <w:p w:rsidR="00792DB8" w:rsidRPr="006F2A4F" w:rsidRDefault="00792DB8" w:rsidP="00792DB8">
      <w:pPr>
        <w:ind w:firstLineChars="200" w:firstLine="460"/>
        <w:rPr>
          <w:color w:val="000000" w:themeColor="text1"/>
        </w:rPr>
      </w:pPr>
      <w:r w:rsidRPr="006F2A4F">
        <w:rPr>
          <w:color w:val="000000" w:themeColor="text1"/>
        </w:rPr>
        <w:t>4</w:t>
      </w:r>
      <w:r w:rsidRPr="006F2A4F">
        <w:rPr>
          <w:rFonts w:hint="eastAsia"/>
          <w:color w:val="000000" w:themeColor="text1"/>
        </w:rPr>
        <w:t xml:space="preserve">. </w:t>
      </w:r>
      <w:r w:rsidRPr="006F2A4F">
        <w:rPr>
          <w:rFonts w:hint="eastAsia"/>
          <w:color w:val="000000" w:themeColor="text1"/>
        </w:rPr>
        <w:t>对任期内违反有关规定、未及时反馈教学信息并造成恶劣影响、工作表现差的教学信息员予以及时解聘和更换。</w:t>
      </w:r>
    </w:p>
    <w:p w:rsidR="00792DB8" w:rsidRPr="006F2A4F" w:rsidRDefault="00792DB8" w:rsidP="00792DB8">
      <w:pPr>
        <w:ind w:firstLineChars="200" w:firstLine="460"/>
        <w:rPr>
          <w:color w:val="000000" w:themeColor="text1"/>
        </w:rPr>
      </w:pPr>
      <w:r w:rsidRPr="006F2A4F">
        <w:rPr>
          <w:color w:val="000000" w:themeColor="text1"/>
        </w:rPr>
        <w:t>5</w:t>
      </w:r>
      <w:r w:rsidRPr="006F2A4F">
        <w:rPr>
          <w:rFonts w:hint="eastAsia"/>
          <w:color w:val="000000" w:themeColor="text1"/>
        </w:rPr>
        <w:t xml:space="preserve">. </w:t>
      </w:r>
      <w:r w:rsidRPr="006F2A4F">
        <w:rPr>
          <w:rFonts w:hint="eastAsia"/>
          <w:color w:val="000000" w:themeColor="text1"/>
        </w:rPr>
        <w:t>教学信息员每学年度聘任一次，学生毕业时自动解聘。</w:t>
      </w:r>
    </w:p>
    <w:p w:rsidR="00792DB8" w:rsidRPr="006F2A4F" w:rsidRDefault="00792DB8" w:rsidP="00792DB8">
      <w:pPr>
        <w:pStyle w:val="a3"/>
        <w:rPr>
          <w:color w:val="000000" w:themeColor="text1"/>
        </w:rPr>
      </w:pPr>
      <w:r w:rsidRPr="006F2A4F">
        <w:rPr>
          <w:rFonts w:hint="eastAsia"/>
          <w:color w:val="000000" w:themeColor="text1"/>
        </w:rPr>
        <w:t xml:space="preserve">　　五、权力与待遇</w:t>
      </w:r>
    </w:p>
    <w:p w:rsidR="00792DB8" w:rsidRPr="006F2A4F" w:rsidRDefault="00792DB8" w:rsidP="00792DB8">
      <w:pPr>
        <w:ind w:firstLineChars="200" w:firstLine="460"/>
        <w:rPr>
          <w:color w:val="000000" w:themeColor="text1"/>
        </w:rPr>
      </w:pPr>
      <w:r w:rsidRPr="006F2A4F">
        <w:rPr>
          <w:color w:val="000000" w:themeColor="text1"/>
        </w:rPr>
        <w:t>1</w:t>
      </w:r>
      <w:r w:rsidRPr="006F2A4F">
        <w:rPr>
          <w:rFonts w:hint="eastAsia"/>
          <w:color w:val="000000" w:themeColor="text1"/>
        </w:rPr>
        <w:t xml:space="preserve">. </w:t>
      </w:r>
      <w:r w:rsidRPr="006F2A4F">
        <w:rPr>
          <w:rFonts w:hint="eastAsia"/>
          <w:color w:val="000000" w:themeColor="text1"/>
        </w:rPr>
        <w:t>维护正常的教学秩序，有权对干扰和影响教学秩序的言论和行为进行制止，对违纪师生提出批评或意见，并上报各教学院或教务处，按有关规定处理。</w:t>
      </w:r>
    </w:p>
    <w:p w:rsidR="00792DB8" w:rsidRPr="006F2A4F" w:rsidRDefault="00792DB8" w:rsidP="00792DB8">
      <w:pPr>
        <w:ind w:firstLineChars="200" w:firstLine="460"/>
        <w:rPr>
          <w:color w:val="000000" w:themeColor="text1"/>
        </w:rPr>
      </w:pPr>
      <w:r w:rsidRPr="006F2A4F">
        <w:rPr>
          <w:color w:val="000000" w:themeColor="text1"/>
        </w:rPr>
        <w:t>2</w:t>
      </w:r>
      <w:r w:rsidRPr="006F2A4F">
        <w:rPr>
          <w:rFonts w:hint="eastAsia"/>
          <w:color w:val="000000" w:themeColor="text1"/>
        </w:rPr>
        <w:t xml:space="preserve">. </w:t>
      </w:r>
      <w:r w:rsidRPr="006F2A4F">
        <w:rPr>
          <w:rFonts w:hint="eastAsia"/>
          <w:color w:val="000000" w:themeColor="text1"/>
        </w:rPr>
        <w:t>有权对教学效果、教学环节以及教学管理等方面提出意见和建议，上报教学院和学校有关领导研究解决。</w:t>
      </w:r>
    </w:p>
    <w:p w:rsidR="00792DB8" w:rsidRPr="006F2A4F" w:rsidRDefault="00792DB8" w:rsidP="00792DB8">
      <w:pPr>
        <w:ind w:firstLineChars="200" w:firstLine="460"/>
        <w:rPr>
          <w:color w:val="000000" w:themeColor="text1"/>
        </w:rPr>
      </w:pPr>
      <w:r w:rsidRPr="006F2A4F">
        <w:rPr>
          <w:color w:val="000000" w:themeColor="text1"/>
        </w:rPr>
        <w:t>3</w:t>
      </w:r>
      <w:r w:rsidRPr="006F2A4F">
        <w:rPr>
          <w:rFonts w:hint="eastAsia"/>
          <w:color w:val="000000" w:themeColor="text1"/>
        </w:rPr>
        <w:t xml:space="preserve">. </w:t>
      </w:r>
      <w:r w:rsidRPr="006F2A4F">
        <w:rPr>
          <w:rFonts w:hint="eastAsia"/>
          <w:color w:val="000000" w:themeColor="text1"/>
        </w:rPr>
        <w:t>学生是学习的主体，教学信息员有权维护校风、校纪，发扬良好学风，为搞好学院教学起到协助作用。</w:t>
      </w:r>
    </w:p>
    <w:p w:rsidR="00792DB8" w:rsidRPr="006F2A4F" w:rsidRDefault="00792DB8" w:rsidP="00792DB8">
      <w:pPr>
        <w:ind w:firstLineChars="200" w:firstLine="460"/>
        <w:rPr>
          <w:color w:val="000000" w:themeColor="text1"/>
        </w:rPr>
      </w:pPr>
      <w:r w:rsidRPr="006F2A4F">
        <w:rPr>
          <w:color w:val="000000" w:themeColor="text1"/>
        </w:rPr>
        <w:t>4</w:t>
      </w:r>
      <w:r w:rsidRPr="006F2A4F">
        <w:rPr>
          <w:rFonts w:hint="eastAsia"/>
          <w:color w:val="000000" w:themeColor="text1"/>
        </w:rPr>
        <w:t xml:space="preserve">. </w:t>
      </w:r>
      <w:r w:rsidRPr="006F2A4F">
        <w:rPr>
          <w:rFonts w:hint="eastAsia"/>
          <w:color w:val="000000" w:themeColor="text1"/>
        </w:rPr>
        <w:t>教学信息员在任职期间，在进行学生个人品格考核时，各班应按学生干部对待。</w:t>
      </w:r>
    </w:p>
    <w:p w:rsidR="00792DB8" w:rsidRPr="006F2A4F" w:rsidRDefault="00792DB8" w:rsidP="00792DB8">
      <w:pPr>
        <w:pStyle w:val="a3"/>
        <w:rPr>
          <w:color w:val="000000" w:themeColor="text1"/>
        </w:rPr>
      </w:pPr>
      <w:r w:rsidRPr="006F2A4F">
        <w:rPr>
          <w:rFonts w:hint="eastAsia"/>
          <w:color w:val="000000" w:themeColor="text1"/>
        </w:rPr>
        <w:t xml:space="preserve">　　六、其他</w:t>
      </w:r>
    </w:p>
    <w:p w:rsidR="00792DB8" w:rsidRPr="006F2A4F" w:rsidRDefault="00792DB8" w:rsidP="00792DB8">
      <w:pPr>
        <w:ind w:firstLineChars="200" w:firstLine="460"/>
        <w:rPr>
          <w:color w:val="000000" w:themeColor="text1"/>
        </w:rPr>
      </w:pPr>
      <w:r w:rsidRPr="006F2A4F">
        <w:rPr>
          <w:color w:val="000000" w:themeColor="text1"/>
        </w:rPr>
        <w:t>1</w:t>
      </w:r>
      <w:r w:rsidRPr="006F2A4F">
        <w:rPr>
          <w:rFonts w:hint="eastAsia"/>
          <w:color w:val="000000" w:themeColor="text1"/>
        </w:rPr>
        <w:t xml:space="preserve">. </w:t>
      </w:r>
      <w:r w:rsidRPr="006F2A4F">
        <w:rPr>
          <w:rFonts w:hint="eastAsia"/>
          <w:color w:val="000000" w:themeColor="text1"/>
        </w:rPr>
        <w:t>教学信息员是广大学生切身利益的代表，学院领导、教师、辅导员（班主任）老师和广大同学，要对学生教学信息员的工作给予积极的支持，并帮助和指导他们在不影响学习的前提下做好信息员工作。教学信息员在执行职责范围内的任务时，任何部门和个人不得无故进行阻挠、干扰，也不能对学生教学信息员如实反映教学信息打击报复，学校将保护教学信息员的权益。</w:t>
      </w:r>
    </w:p>
    <w:p w:rsidR="00792DB8" w:rsidRPr="006F2A4F" w:rsidRDefault="00792DB8" w:rsidP="00792DB8">
      <w:pPr>
        <w:ind w:firstLineChars="200" w:firstLine="460"/>
        <w:rPr>
          <w:color w:val="000000" w:themeColor="text1"/>
        </w:rPr>
      </w:pPr>
      <w:r w:rsidRPr="006F2A4F">
        <w:rPr>
          <w:color w:val="000000" w:themeColor="text1"/>
        </w:rPr>
        <w:t>2</w:t>
      </w:r>
      <w:r w:rsidRPr="006F2A4F">
        <w:rPr>
          <w:rFonts w:hint="eastAsia"/>
          <w:color w:val="000000" w:themeColor="text1"/>
        </w:rPr>
        <w:t xml:space="preserve">. </w:t>
      </w:r>
      <w:r w:rsidRPr="006F2A4F">
        <w:rPr>
          <w:rFonts w:hint="eastAsia"/>
          <w:color w:val="000000" w:themeColor="text1"/>
        </w:rPr>
        <w:t>教务处负责对校级教学信息员反馈的问题进行汇总及处理，各教学单位和职能部门应积极支持教学信息员的工作。凡属教务处职责范围内的工作，立即办理；属有关职能部门或教学单位负责的工作，及时予以反馈。</w:t>
      </w:r>
    </w:p>
    <w:p w:rsidR="00792DB8" w:rsidRPr="006F2A4F" w:rsidRDefault="00792DB8" w:rsidP="00792DB8">
      <w:pPr>
        <w:ind w:firstLineChars="200" w:firstLine="460"/>
        <w:rPr>
          <w:color w:val="000000" w:themeColor="text1"/>
        </w:rPr>
      </w:pPr>
      <w:r w:rsidRPr="006F2A4F">
        <w:rPr>
          <w:color w:val="000000" w:themeColor="text1"/>
        </w:rPr>
        <w:t>3</w:t>
      </w:r>
      <w:r w:rsidRPr="006F2A4F">
        <w:rPr>
          <w:rFonts w:hint="eastAsia"/>
          <w:color w:val="000000" w:themeColor="text1"/>
        </w:rPr>
        <w:t xml:space="preserve">. </w:t>
      </w:r>
      <w:r w:rsidRPr="006F2A4F">
        <w:rPr>
          <w:rFonts w:hint="eastAsia"/>
          <w:color w:val="000000" w:themeColor="text1"/>
        </w:rPr>
        <w:t>院学生教学信息员的管理由各院自行负责。</w:t>
      </w:r>
    </w:p>
    <w:p w:rsidR="00792DB8" w:rsidRPr="006F2A4F" w:rsidRDefault="00792DB8" w:rsidP="00792DB8">
      <w:pPr>
        <w:ind w:firstLineChars="200" w:firstLine="460"/>
        <w:rPr>
          <w:color w:val="000000" w:themeColor="text1"/>
        </w:rPr>
      </w:pPr>
      <w:r w:rsidRPr="006F2A4F">
        <w:rPr>
          <w:color w:val="000000" w:themeColor="text1"/>
        </w:rPr>
        <w:t>4</w:t>
      </w:r>
      <w:r w:rsidRPr="006F2A4F">
        <w:rPr>
          <w:rFonts w:hint="eastAsia"/>
          <w:color w:val="000000" w:themeColor="text1"/>
        </w:rPr>
        <w:t xml:space="preserve">. </w:t>
      </w:r>
      <w:r w:rsidRPr="006F2A4F">
        <w:rPr>
          <w:rFonts w:hint="eastAsia"/>
          <w:color w:val="000000" w:themeColor="text1"/>
        </w:rPr>
        <w:t>本细则解释权归教务处。</w:t>
      </w:r>
    </w:p>
    <w:p w:rsidR="00792DB8" w:rsidRPr="006F2A4F" w:rsidRDefault="00792DB8" w:rsidP="00792DB8">
      <w:pPr>
        <w:widowControl/>
        <w:jc w:val="left"/>
        <w:rPr>
          <w:color w:val="000000" w:themeColor="text1"/>
        </w:rPr>
      </w:pPr>
      <w:r w:rsidRPr="006F2A4F">
        <w:rPr>
          <w:color w:val="000000" w:themeColor="text1"/>
        </w:rPr>
        <w:br w:type="page"/>
      </w:r>
    </w:p>
    <w:p w:rsidR="005C4D8C" w:rsidRDefault="005C4D8C">
      <w:pPr>
        <w:rPr>
          <w:rFonts w:hint="eastAsia"/>
        </w:rPr>
      </w:pPr>
    </w:p>
    <w:sectPr w:rsidR="005C4D8C" w:rsidSect="005C4D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2DB8"/>
    <w:rsid w:val="005C4D8C"/>
    <w:rsid w:val="00792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DB8"/>
    <w:pPr>
      <w:widowControl w:val="0"/>
      <w:jc w:val="both"/>
    </w:pPr>
    <w:rPr>
      <w:rFonts w:ascii="Times New Roman" w:hAnsi="Times New Roman"/>
      <w:sz w:val="23"/>
    </w:rPr>
  </w:style>
  <w:style w:type="paragraph" w:styleId="2">
    <w:name w:val="heading 2"/>
    <w:basedOn w:val="a"/>
    <w:next w:val="a"/>
    <w:link w:val="2Char"/>
    <w:uiPriority w:val="99"/>
    <w:unhideWhenUsed/>
    <w:qFormat/>
    <w:rsid w:val="00792DB8"/>
    <w:pPr>
      <w:keepNext/>
      <w:keepLines/>
      <w:spacing w:beforeLines="130" w:afterLines="130"/>
      <w:jc w:val="center"/>
      <w:outlineLvl w:val="1"/>
    </w:pPr>
    <w:rPr>
      <w:rFonts w:asciiTheme="majorHAnsi" w:eastAsia="方正小标宋_GBK" w:hAnsiTheme="majorHAnsi" w:cstheme="majorBidi"/>
      <w:bCs/>
      <w:sz w:val="4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792DB8"/>
    <w:rPr>
      <w:rFonts w:asciiTheme="majorHAnsi" w:eastAsia="方正小标宋_GBK" w:hAnsiTheme="majorHAnsi" w:cstheme="majorBidi"/>
      <w:bCs/>
      <w:sz w:val="44"/>
      <w:szCs w:val="32"/>
    </w:rPr>
  </w:style>
  <w:style w:type="paragraph" w:customStyle="1" w:styleId="a3">
    <w:name w:val="黑体不居中"/>
    <w:basedOn w:val="a"/>
    <w:link w:val="Char"/>
    <w:qFormat/>
    <w:rsid w:val="00792DB8"/>
    <w:pPr>
      <w:keepNext/>
    </w:pPr>
    <w:rPr>
      <w:rFonts w:ascii="黑体" w:eastAsia="黑体"/>
    </w:rPr>
  </w:style>
  <w:style w:type="character" w:customStyle="1" w:styleId="Char">
    <w:name w:val="黑体不居中 Char"/>
    <w:basedOn w:val="a0"/>
    <w:link w:val="a3"/>
    <w:qFormat/>
    <w:rsid w:val="00792DB8"/>
    <w:rPr>
      <w:rFonts w:ascii="黑体" w:eastAsia="黑体" w:hAnsi="Times New Roman"/>
      <w:sz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1</cp:revision>
  <dcterms:created xsi:type="dcterms:W3CDTF">2018-11-29T03:09:00Z</dcterms:created>
  <dcterms:modified xsi:type="dcterms:W3CDTF">2018-11-29T03:10:00Z</dcterms:modified>
</cp:coreProperties>
</file>