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0C" w:rsidRDefault="0000540C" w:rsidP="0000540C">
      <w:pPr>
        <w:pStyle w:val="2"/>
        <w:spacing w:before="405" w:afterLines="0"/>
      </w:pPr>
      <w:bookmarkStart w:id="0" w:name="_Toc402452778"/>
      <w:bookmarkStart w:id="1" w:name="_Toc525899174"/>
      <w:r w:rsidRPr="00671D9B">
        <w:rPr>
          <w:rFonts w:hint="eastAsia"/>
        </w:rPr>
        <w:t>宜春学院实践教学环节</w:t>
      </w:r>
      <w:bookmarkEnd w:id="0"/>
      <w:r w:rsidRPr="00671D9B">
        <w:rPr>
          <w:rFonts w:hint="eastAsia"/>
        </w:rPr>
        <w:t>质量标准</w:t>
      </w:r>
      <w:bookmarkEnd w:id="1"/>
    </w:p>
    <w:p w:rsidR="0000540C" w:rsidRPr="00C85312" w:rsidRDefault="0000540C" w:rsidP="0000540C">
      <w:pPr>
        <w:pStyle w:val="a3"/>
        <w:snapToGrid w:val="0"/>
        <w:spacing w:afterLines="100" w:line="300" w:lineRule="exact"/>
        <w:jc w:val="center"/>
        <w:rPr>
          <w:b/>
          <w:color w:val="000000" w:themeColor="text1"/>
        </w:rPr>
      </w:pPr>
      <w:r>
        <w:rPr>
          <w:rFonts w:ascii="楷体_GB2312" w:eastAsia="楷体_GB2312" w:hint="eastAsia"/>
          <w:color w:val="000000" w:themeColor="text1"/>
        </w:rPr>
        <w:t>宜学院教字〔2017〕64号</w:t>
      </w:r>
    </w:p>
    <w:p w:rsidR="0000540C" w:rsidRPr="00C85312" w:rsidRDefault="0000540C" w:rsidP="0000540C"/>
    <w:p w:rsidR="0000540C" w:rsidRPr="006F2A4F" w:rsidRDefault="0000540C" w:rsidP="0000540C">
      <w:pPr>
        <w:adjustRightInd w:val="0"/>
        <w:snapToGrid w:val="0"/>
        <w:spacing w:line="360" w:lineRule="auto"/>
        <w:jc w:val="center"/>
        <w:rPr>
          <w:rFonts w:ascii="仿宋_GB2312" w:eastAsia="仿宋_GB2312" w:hAnsi="Arial" w:cs="Arial"/>
          <w:b/>
          <w:color w:val="000000" w:themeColor="text1"/>
          <w:sz w:val="28"/>
          <w:szCs w:val="28"/>
        </w:rPr>
      </w:pPr>
      <w:r w:rsidRPr="006F2A4F">
        <w:rPr>
          <w:rFonts w:ascii="仿宋_GB2312" w:eastAsia="仿宋_GB2312" w:hAnsi="Arial" w:cs="Arial" w:hint="eastAsia"/>
          <w:b/>
          <w:color w:val="000000" w:themeColor="text1"/>
          <w:sz w:val="28"/>
          <w:szCs w:val="28"/>
        </w:rPr>
        <w:t>实习（见习、实训等）环节总体质量标准</w:t>
      </w:r>
    </w:p>
    <w:p w:rsidR="0000540C" w:rsidRPr="006F2A4F" w:rsidRDefault="0000540C" w:rsidP="0000540C">
      <w:pPr>
        <w:ind w:firstLineChars="200" w:firstLine="460"/>
        <w:rPr>
          <w:color w:val="000000" w:themeColor="text1"/>
        </w:rPr>
      </w:pPr>
      <w:r w:rsidRPr="006F2A4F">
        <w:rPr>
          <w:rFonts w:hint="eastAsia"/>
          <w:color w:val="000000" w:themeColor="text1"/>
        </w:rPr>
        <w:t>1</w:t>
      </w:r>
      <w:r w:rsidRPr="006F2A4F">
        <w:rPr>
          <w:rFonts w:hint="eastAsia"/>
          <w:color w:val="000000" w:themeColor="text1"/>
        </w:rPr>
        <w:t>．实习（见习、实训等）教学是教学的重要组成部分。实习（见习、实训等）要有利于学生巩固和验证所学理论知识，培养观察和分析问题的能力及实验操作能力，提高实验基本技能，养成实事求是的科学态度和严谨的治学作风。</w:t>
      </w:r>
    </w:p>
    <w:p w:rsidR="0000540C" w:rsidRPr="006F2A4F" w:rsidRDefault="0000540C" w:rsidP="0000540C">
      <w:pPr>
        <w:ind w:firstLineChars="200" w:firstLine="460"/>
        <w:rPr>
          <w:color w:val="000000" w:themeColor="text1"/>
        </w:rPr>
      </w:pPr>
      <w:r w:rsidRPr="006F2A4F">
        <w:rPr>
          <w:rFonts w:hint="eastAsia"/>
          <w:color w:val="000000" w:themeColor="text1"/>
        </w:rPr>
        <w:t>2.</w:t>
      </w:r>
      <w:r w:rsidRPr="006F2A4F">
        <w:rPr>
          <w:rFonts w:hint="eastAsia"/>
          <w:color w:val="000000" w:themeColor="text1"/>
        </w:rPr>
        <w:t>教务处</w:t>
      </w:r>
      <w:r w:rsidRPr="009A2A34">
        <w:rPr>
          <w:rFonts w:hint="eastAsia"/>
          <w:color w:val="000000" w:themeColor="text1"/>
          <w:spacing w:val="4"/>
        </w:rPr>
        <w:t>负责全校实习教学宏观管理，制定实习教学的相关规章制度；审核各学院实习计划，提出指导性意见，并组织、监督检查实习教学工作，协调处理实习（见习、实训等）中的重要问题</w:t>
      </w:r>
      <w:r w:rsidRPr="006F2A4F">
        <w:rPr>
          <w:rFonts w:hint="eastAsia"/>
          <w:color w:val="000000" w:themeColor="text1"/>
        </w:rPr>
        <w:t>。</w:t>
      </w:r>
    </w:p>
    <w:p w:rsidR="0000540C" w:rsidRPr="006F2A4F" w:rsidRDefault="0000540C" w:rsidP="0000540C">
      <w:pPr>
        <w:ind w:firstLineChars="200" w:firstLine="460"/>
        <w:rPr>
          <w:color w:val="000000" w:themeColor="text1"/>
        </w:rPr>
      </w:pPr>
      <w:r w:rsidRPr="006F2A4F">
        <w:rPr>
          <w:rFonts w:hint="eastAsia"/>
          <w:color w:val="000000" w:themeColor="text1"/>
        </w:rPr>
        <w:t xml:space="preserve">3. </w:t>
      </w:r>
      <w:r w:rsidRPr="006F2A4F">
        <w:rPr>
          <w:rFonts w:hint="eastAsia"/>
          <w:color w:val="000000" w:themeColor="text1"/>
        </w:rPr>
        <w:t>教学院成立学生生实习领导小组，由院领导、教研室主任、专业负责人、指导教师等人员组成，负责本单位学生实习教学工作。包括：实习教学大纲和实习计划的制订、实习基地的确定、实习指导教师的选派、实习动员工作的开展、实习成绩的评定及实习总结工作等。</w:t>
      </w:r>
    </w:p>
    <w:p w:rsidR="0000540C" w:rsidRPr="006F2A4F" w:rsidRDefault="0000540C" w:rsidP="0000540C">
      <w:pPr>
        <w:ind w:firstLineChars="200" w:firstLine="460"/>
        <w:rPr>
          <w:color w:val="000000" w:themeColor="text1"/>
        </w:rPr>
      </w:pPr>
      <w:r w:rsidRPr="006F2A4F">
        <w:rPr>
          <w:rFonts w:hint="eastAsia"/>
          <w:color w:val="000000" w:themeColor="text1"/>
        </w:rPr>
        <w:t>4.</w:t>
      </w:r>
      <w:r w:rsidRPr="006F2A4F">
        <w:rPr>
          <w:rFonts w:hint="eastAsia"/>
          <w:color w:val="000000" w:themeColor="text1"/>
        </w:rPr>
        <w:t>实习大纲的制订应包括实践教学的目标与任务、教学组织、实践教学地点、实践考核的方式与评分办法等，具体参照附件</w:t>
      </w:r>
      <w:r w:rsidRPr="006F2A4F">
        <w:rPr>
          <w:rFonts w:hint="eastAsia"/>
          <w:color w:val="000000" w:themeColor="text1"/>
        </w:rPr>
        <w:t>1</w:t>
      </w:r>
      <w:r w:rsidRPr="006F2A4F">
        <w:rPr>
          <w:rFonts w:hint="eastAsia"/>
          <w:color w:val="000000" w:themeColor="text1"/>
        </w:rPr>
        <w:t>：×××实践教学大纲</w:t>
      </w:r>
    </w:p>
    <w:p w:rsidR="0000540C" w:rsidRPr="006F2A4F" w:rsidRDefault="0000540C" w:rsidP="0000540C">
      <w:pPr>
        <w:ind w:firstLineChars="200" w:firstLine="460"/>
        <w:rPr>
          <w:color w:val="000000" w:themeColor="text1"/>
        </w:rPr>
      </w:pPr>
      <w:r w:rsidRPr="006F2A4F">
        <w:rPr>
          <w:rFonts w:hint="eastAsia"/>
          <w:color w:val="000000" w:themeColor="text1"/>
        </w:rPr>
        <w:t xml:space="preserve">5. </w:t>
      </w:r>
      <w:r w:rsidRPr="006F2A4F">
        <w:rPr>
          <w:rFonts w:hint="eastAsia"/>
          <w:color w:val="000000" w:themeColor="text1"/>
        </w:rPr>
        <w:t>教学院选择、联系实习基地应遵循以下原则：一是就近选择，相对稳定，能满足实习大纲的要求；二是选择生产较正常、技术管理较先进、对学生实习较重视的场所，且便于安排师生食宿；三是充分利用学校现有的校内、外实习基地，并加强建设。</w:t>
      </w:r>
    </w:p>
    <w:p w:rsidR="0000540C" w:rsidRPr="006F2A4F" w:rsidRDefault="0000540C" w:rsidP="0000540C">
      <w:pPr>
        <w:ind w:firstLineChars="200" w:firstLine="460"/>
        <w:rPr>
          <w:color w:val="000000" w:themeColor="text1"/>
        </w:rPr>
      </w:pPr>
      <w:r w:rsidRPr="006F2A4F">
        <w:rPr>
          <w:rFonts w:hint="eastAsia"/>
          <w:color w:val="000000" w:themeColor="text1"/>
        </w:rPr>
        <w:t>6.</w:t>
      </w:r>
      <w:r w:rsidRPr="006F2A4F">
        <w:rPr>
          <w:rFonts w:hint="eastAsia"/>
          <w:color w:val="000000" w:themeColor="text1"/>
        </w:rPr>
        <w:t>教学院选派学生实习指导教师，其师生比一般不超过</w:t>
      </w:r>
      <w:r w:rsidRPr="006F2A4F">
        <w:rPr>
          <w:rFonts w:hint="eastAsia"/>
          <w:color w:val="000000" w:themeColor="text1"/>
        </w:rPr>
        <w:t>1:25</w:t>
      </w:r>
      <w:r w:rsidRPr="006F2A4F">
        <w:rPr>
          <w:rFonts w:hint="eastAsia"/>
          <w:color w:val="000000" w:themeColor="text1"/>
        </w:rPr>
        <w:t>。带队教师应由教学经验丰富、对生产较熟悉、有一定组织领导能力的讲师及以上职称教师担任。对于初次承担指导学生实习任务的教师，应指定专人进行帮助。指导老师要调动学生验证、探究知识的主动性、积极性，培养学生动手能力和创新意识，保质保量完成实习教学。</w:t>
      </w:r>
    </w:p>
    <w:p w:rsidR="0000540C" w:rsidRPr="006F2A4F" w:rsidRDefault="0000540C" w:rsidP="0000540C">
      <w:pPr>
        <w:ind w:firstLineChars="200" w:firstLine="460"/>
        <w:rPr>
          <w:color w:val="000000" w:themeColor="text1"/>
        </w:rPr>
      </w:pPr>
      <w:r w:rsidRPr="006F2A4F">
        <w:rPr>
          <w:rFonts w:hint="eastAsia"/>
          <w:color w:val="000000" w:themeColor="text1"/>
        </w:rPr>
        <w:t>7.</w:t>
      </w:r>
      <w:r w:rsidRPr="006F2A4F">
        <w:rPr>
          <w:rFonts w:hint="eastAsia"/>
          <w:color w:val="000000" w:themeColor="text1"/>
        </w:rPr>
        <w:t>学生应按照实习教学大纲、实习计划的要求和规定，听从学校和实习单位安排和指导，认真完成实习任务，做好实习笔记，并结合自己的体会撰写、提交实习报告。在实习过程中尊重实习单位领导和职工，虚心向他们学习，主动做一些力所能及的工作，往返实习地点要遵守交通规则，注意交通安全，防止交通事故的发生；严格遵守国家法律，遵守学校和实习单位的安全制度、操作规程、保密制度等各项规章制度等。</w:t>
      </w:r>
    </w:p>
    <w:p w:rsidR="0000540C" w:rsidRPr="006F2A4F" w:rsidRDefault="0000540C" w:rsidP="0000540C">
      <w:pPr>
        <w:ind w:firstLineChars="200" w:firstLine="460"/>
        <w:rPr>
          <w:color w:val="000000" w:themeColor="text1"/>
        </w:rPr>
      </w:pPr>
      <w:r w:rsidRPr="006F2A4F">
        <w:rPr>
          <w:rFonts w:hint="eastAsia"/>
          <w:color w:val="000000" w:themeColor="text1"/>
        </w:rPr>
        <w:t>8.</w:t>
      </w:r>
      <w:r w:rsidRPr="006F2A4F">
        <w:rPr>
          <w:rFonts w:hint="eastAsia"/>
          <w:color w:val="000000" w:themeColor="text1"/>
        </w:rPr>
        <w:t>实习考核采用目标考核和过程考核相结合的办法进行。学院可根据学生技能操作、实习成果、实习日记、实习作业、实习报告、实习表现及实习单位的鉴定或证明等，在实习结束后两周内，也可采用口试、笔试或小型答辩等形式对学生进行考核。实习成绩“优秀（</w:t>
      </w:r>
      <w:r w:rsidRPr="006F2A4F">
        <w:rPr>
          <w:rFonts w:hint="eastAsia"/>
          <w:color w:val="000000" w:themeColor="text1"/>
        </w:rPr>
        <w:t>90-100</w:t>
      </w:r>
      <w:r w:rsidRPr="006F2A4F">
        <w:rPr>
          <w:rFonts w:hint="eastAsia"/>
          <w:color w:val="000000" w:themeColor="text1"/>
        </w:rPr>
        <w:t>份）”等级的评定比例不超过本专业实习生总数的</w:t>
      </w:r>
      <w:r w:rsidRPr="006F2A4F">
        <w:rPr>
          <w:rFonts w:hint="eastAsia"/>
          <w:color w:val="000000" w:themeColor="text1"/>
        </w:rPr>
        <w:t>25%</w:t>
      </w:r>
      <w:r w:rsidRPr="006F2A4F">
        <w:rPr>
          <w:rFonts w:hint="eastAsia"/>
          <w:color w:val="000000" w:themeColor="text1"/>
        </w:rPr>
        <w:t>。</w:t>
      </w:r>
      <w:r w:rsidRPr="006F2A4F">
        <w:rPr>
          <w:rFonts w:hint="eastAsia"/>
          <w:color w:val="000000" w:themeColor="text1"/>
        </w:rPr>
        <w:t xml:space="preserve"> </w:t>
      </w:r>
    </w:p>
    <w:p w:rsidR="0000540C" w:rsidRPr="006F2A4F" w:rsidRDefault="0000540C" w:rsidP="0000540C">
      <w:pPr>
        <w:ind w:firstLineChars="200" w:firstLine="460"/>
        <w:rPr>
          <w:color w:val="000000" w:themeColor="text1"/>
        </w:rPr>
      </w:pPr>
      <w:r w:rsidRPr="006F2A4F">
        <w:rPr>
          <w:rFonts w:hint="eastAsia"/>
          <w:color w:val="000000" w:themeColor="text1"/>
        </w:rPr>
        <w:t>实习成绩按百分制或等级制记分，成绩参考下列意见评定：</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1</w:t>
      </w:r>
      <w:r w:rsidRPr="006F2A4F">
        <w:rPr>
          <w:rFonts w:hint="eastAsia"/>
          <w:color w:val="000000" w:themeColor="text1"/>
        </w:rPr>
        <w:t>）</w:t>
      </w:r>
      <w:r w:rsidRPr="006F2A4F">
        <w:rPr>
          <w:rFonts w:hint="eastAsia"/>
          <w:color w:val="000000" w:themeColor="text1"/>
        </w:rPr>
        <w:t>90-100</w:t>
      </w:r>
      <w:r w:rsidRPr="006F2A4F">
        <w:rPr>
          <w:rFonts w:hint="eastAsia"/>
          <w:color w:val="000000" w:themeColor="text1"/>
        </w:rPr>
        <w:t>分</w:t>
      </w:r>
      <w:r w:rsidRPr="006F2A4F">
        <w:rPr>
          <w:rFonts w:hint="eastAsia"/>
          <w:color w:val="000000" w:themeColor="text1"/>
        </w:rPr>
        <w:t>(</w:t>
      </w:r>
      <w:r w:rsidRPr="006F2A4F">
        <w:rPr>
          <w:rFonts w:hint="eastAsia"/>
          <w:color w:val="000000" w:themeColor="text1"/>
        </w:rPr>
        <w:t>优秀）：达到实习计划中规定的全部要求。实习报告能对实习内容进行全面、系统总结，并能运用所学理论对某些问题加以分析；考核时能准确回</w:t>
      </w:r>
      <w:r w:rsidRPr="006F2A4F">
        <w:rPr>
          <w:rFonts w:hint="eastAsia"/>
          <w:color w:val="000000" w:themeColor="text1"/>
        </w:rPr>
        <w:lastRenderedPageBreak/>
        <w:t>答问题，并有某些独到见解。实习中无违法乱纪行为。</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2</w:t>
      </w:r>
      <w:r w:rsidRPr="006F2A4F">
        <w:rPr>
          <w:rFonts w:hint="eastAsia"/>
          <w:color w:val="000000" w:themeColor="text1"/>
        </w:rPr>
        <w:t>）</w:t>
      </w:r>
      <w:r w:rsidRPr="006F2A4F">
        <w:rPr>
          <w:rFonts w:hint="eastAsia"/>
          <w:color w:val="000000" w:themeColor="text1"/>
        </w:rPr>
        <w:t>80-90</w:t>
      </w:r>
      <w:r w:rsidRPr="006F2A4F">
        <w:rPr>
          <w:rFonts w:hint="eastAsia"/>
          <w:color w:val="000000" w:themeColor="text1"/>
        </w:rPr>
        <w:t>分（良好）：达到实习计划中规定的全部要求。实习报告能对实习内容进行全面、系统总结，考核时能较准确回答问题；实习中无违法乱纪行为。</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3</w:t>
      </w:r>
      <w:r w:rsidRPr="006F2A4F">
        <w:rPr>
          <w:rFonts w:hint="eastAsia"/>
          <w:color w:val="000000" w:themeColor="text1"/>
        </w:rPr>
        <w:t>）</w:t>
      </w:r>
      <w:r w:rsidRPr="006F2A4F">
        <w:rPr>
          <w:rFonts w:hint="eastAsia"/>
          <w:color w:val="000000" w:themeColor="text1"/>
        </w:rPr>
        <w:t>70-80</w:t>
      </w:r>
      <w:r w:rsidRPr="006F2A4F">
        <w:rPr>
          <w:rFonts w:hint="eastAsia"/>
          <w:color w:val="000000" w:themeColor="text1"/>
        </w:rPr>
        <w:t>分（中等）：达到实习计划中规定的主要要求。实习报告能对实习内容进行比较全面总结，考核时能正确回答主要问题。实习中无违法乱纪行为。</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4</w:t>
      </w:r>
      <w:r w:rsidRPr="006F2A4F">
        <w:rPr>
          <w:rFonts w:hint="eastAsia"/>
          <w:color w:val="000000" w:themeColor="text1"/>
        </w:rPr>
        <w:t>）</w:t>
      </w:r>
      <w:r w:rsidRPr="006F2A4F">
        <w:rPr>
          <w:rFonts w:hint="eastAsia"/>
          <w:color w:val="000000" w:themeColor="text1"/>
        </w:rPr>
        <w:t>60-70</w:t>
      </w:r>
      <w:r w:rsidRPr="006F2A4F">
        <w:rPr>
          <w:rFonts w:hint="eastAsia"/>
          <w:color w:val="000000" w:themeColor="text1"/>
        </w:rPr>
        <w:t>分（及格）：达到实习计划中规定的基本要求，能够完成实习报告，内容基本正确，但不够系统完整，考核时能基本回答主要问题，但有少数错误；实习中无违法乱纪行为。</w:t>
      </w:r>
    </w:p>
    <w:p w:rsidR="0000540C" w:rsidRPr="006F2A4F" w:rsidRDefault="0000540C" w:rsidP="0000540C">
      <w:pPr>
        <w:ind w:firstLineChars="200" w:firstLine="460"/>
        <w:rPr>
          <w:color w:val="000000" w:themeColor="text1"/>
        </w:rPr>
      </w:pPr>
      <w:r w:rsidRPr="006F2A4F">
        <w:rPr>
          <w:rFonts w:hint="eastAsia"/>
          <w:color w:val="000000" w:themeColor="text1"/>
        </w:rPr>
        <w:t>60</w:t>
      </w:r>
      <w:r w:rsidRPr="006F2A4F">
        <w:rPr>
          <w:rFonts w:hint="eastAsia"/>
          <w:color w:val="000000" w:themeColor="text1"/>
        </w:rPr>
        <w:t>分以下（不及格）：未达到实习计划中所规定的基本要求，实习报告马虎或内容有明显错误；考核时不能回答主要问题，或有原则性错误。实习不及格者，须重新实习，经费自理。</w:t>
      </w:r>
    </w:p>
    <w:p w:rsidR="0000540C" w:rsidRPr="006F2A4F" w:rsidRDefault="0000540C" w:rsidP="0000540C">
      <w:pPr>
        <w:ind w:firstLineChars="200" w:firstLine="460"/>
        <w:rPr>
          <w:color w:val="000000" w:themeColor="text1"/>
        </w:rPr>
      </w:pPr>
      <w:r w:rsidRPr="006F2A4F">
        <w:rPr>
          <w:rFonts w:hint="eastAsia"/>
          <w:color w:val="000000" w:themeColor="text1"/>
        </w:rPr>
        <w:t>学生有下列情形之一者，其实习成绩可直接记不及格：</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1</w:t>
      </w:r>
      <w:r w:rsidRPr="006F2A4F">
        <w:rPr>
          <w:rFonts w:hint="eastAsia"/>
          <w:color w:val="000000" w:themeColor="text1"/>
        </w:rPr>
        <w:t>）未参加实习或实习缺勤时间超过规定实习时间的三分之一及以上者；</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2</w:t>
      </w:r>
      <w:r w:rsidRPr="006F2A4F">
        <w:rPr>
          <w:rFonts w:hint="eastAsia"/>
          <w:color w:val="000000" w:themeColor="text1"/>
        </w:rPr>
        <w:t>）实习总结报告、实习单位出具的实习鉴定、实习日记和学校规定的其他实习材料经查实有弄虚作假（包括网上下载或抄袭）行为或有任何一项缺失者；</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3</w:t>
      </w:r>
      <w:r w:rsidRPr="006F2A4F">
        <w:rPr>
          <w:rFonts w:hint="eastAsia"/>
          <w:color w:val="000000" w:themeColor="text1"/>
        </w:rPr>
        <w:t>）实习期间违反学校实习纪律、实习单位工作纪律或工作不负责造成严重后果和恶劣影响者；</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4</w:t>
      </w:r>
      <w:r w:rsidRPr="006F2A4F">
        <w:rPr>
          <w:rFonts w:hint="eastAsia"/>
          <w:color w:val="000000" w:themeColor="text1"/>
        </w:rPr>
        <w:t>）实习期间违纪违法并受到司法机关追究责任者。</w:t>
      </w:r>
    </w:p>
    <w:p w:rsidR="0000540C" w:rsidRPr="006F2A4F" w:rsidRDefault="0000540C" w:rsidP="0000540C">
      <w:pPr>
        <w:adjustRightInd w:val="0"/>
        <w:snapToGrid w:val="0"/>
        <w:spacing w:line="360" w:lineRule="auto"/>
        <w:ind w:firstLineChars="200" w:firstLine="560"/>
        <w:rPr>
          <w:rFonts w:ascii="仿宋_GB2312" w:eastAsia="仿宋_GB2312" w:hAnsi="宋体" w:cs="宋体"/>
          <w:color w:val="000000" w:themeColor="text1"/>
          <w:kern w:val="0"/>
          <w:sz w:val="28"/>
          <w:szCs w:val="28"/>
          <w:lang w:val="zh-CN"/>
        </w:rPr>
      </w:pPr>
    </w:p>
    <w:p w:rsidR="0000540C" w:rsidRPr="006F2A4F" w:rsidRDefault="0000540C" w:rsidP="0000540C">
      <w:pPr>
        <w:adjustRightInd w:val="0"/>
        <w:snapToGrid w:val="0"/>
        <w:spacing w:line="360" w:lineRule="auto"/>
        <w:jc w:val="center"/>
        <w:rPr>
          <w:rFonts w:ascii="仿宋_GB2312" w:eastAsia="仿宋_GB2312" w:hAnsi="宋体" w:cs="宋体"/>
          <w:b/>
          <w:color w:val="000000" w:themeColor="text1"/>
          <w:kern w:val="0"/>
          <w:sz w:val="28"/>
          <w:szCs w:val="28"/>
          <w:lang w:val="zh-CN"/>
        </w:rPr>
      </w:pPr>
      <w:r w:rsidRPr="006F2A4F">
        <w:rPr>
          <w:rFonts w:ascii="仿宋_GB2312" w:eastAsia="仿宋_GB2312" w:hAnsi="宋体" w:cs="宋体" w:hint="eastAsia"/>
          <w:b/>
          <w:color w:val="000000" w:themeColor="text1"/>
          <w:kern w:val="0"/>
          <w:sz w:val="28"/>
          <w:szCs w:val="28"/>
          <w:lang w:val="zh-CN"/>
        </w:rPr>
        <w:t>毕业实习质量标准</w:t>
      </w:r>
    </w:p>
    <w:p w:rsidR="0000540C" w:rsidRPr="006F2A4F" w:rsidRDefault="0000540C" w:rsidP="0000540C">
      <w:pPr>
        <w:ind w:firstLineChars="200" w:firstLine="460"/>
        <w:rPr>
          <w:color w:val="000000" w:themeColor="text1"/>
        </w:rPr>
      </w:pPr>
      <w:r w:rsidRPr="006F2A4F">
        <w:rPr>
          <w:rFonts w:hint="eastAsia"/>
          <w:color w:val="000000" w:themeColor="text1"/>
        </w:rPr>
        <w:t>毕业实习是人才培养方案中十分重要的、具有专业特点的综合实践性课程，是学生巩固和深化所学理论知识，培养创新与创业意识，进行基本技能训练不可缺少的一个重要教学环节。</w:t>
      </w:r>
    </w:p>
    <w:p w:rsidR="0000540C" w:rsidRPr="006F2A4F" w:rsidRDefault="0000540C" w:rsidP="0000540C">
      <w:pPr>
        <w:ind w:firstLineChars="200" w:firstLine="460"/>
        <w:rPr>
          <w:color w:val="000000" w:themeColor="text1"/>
        </w:rPr>
      </w:pPr>
      <w:r w:rsidRPr="006F2A4F">
        <w:rPr>
          <w:rFonts w:hint="eastAsia"/>
          <w:color w:val="000000" w:themeColor="text1"/>
        </w:rPr>
        <w:t>1.</w:t>
      </w:r>
      <w:r w:rsidRPr="006F2A4F">
        <w:rPr>
          <w:rFonts w:hint="eastAsia"/>
          <w:color w:val="000000" w:themeColor="text1"/>
        </w:rPr>
        <w:t>师范类专业教育实习的任务、内容及要求教育实习师范专业将基础理论、基本知识和基本技能，综合运用于教育和教学实践的过程，使学生熟悉和了解中小学校、幼儿园教育工作的各个环节，培养学生从事教育工作的基本能力，增强对基础教育事业的适应性和从事教育工作的光荣感、责任感与使命感，为形成良好的教师职业道德品质打下坚实基础。</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1</w:t>
      </w:r>
      <w:r w:rsidRPr="006F2A4F">
        <w:rPr>
          <w:rFonts w:hint="eastAsia"/>
          <w:color w:val="000000" w:themeColor="text1"/>
        </w:rPr>
        <w:t>）教育实习主要有教学工作实习、班主任工作实习和教育调查与研究三项任务。各项任务的主要内容及具体要求（见附件二）。</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2</w:t>
      </w:r>
      <w:r w:rsidRPr="006F2A4F">
        <w:rPr>
          <w:rFonts w:hint="eastAsia"/>
          <w:color w:val="000000" w:themeColor="text1"/>
        </w:rPr>
        <w:t>）师范类专业教育实习原则上安排在第六或第七学期，为期一学期（不少于</w:t>
      </w:r>
      <w:r w:rsidRPr="006F2A4F">
        <w:rPr>
          <w:rFonts w:hint="eastAsia"/>
          <w:color w:val="000000" w:themeColor="text1"/>
        </w:rPr>
        <w:t xml:space="preserve"> 18 </w:t>
      </w:r>
      <w:r w:rsidRPr="006F2A4F">
        <w:rPr>
          <w:rFonts w:hint="eastAsia"/>
          <w:color w:val="000000" w:themeColor="text1"/>
        </w:rPr>
        <w:t>周），主要采用集中实习（包括顶岗支教实习等）的方式。</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3</w:t>
      </w:r>
      <w:r w:rsidRPr="006F2A4F">
        <w:rPr>
          <w:rFonts w:hint="eastAsia"/>
          <w:color w:val="000000" w:themeColor="text1"/>
        </w:rPr>
        <w:t>）教育实习工作分三个阶段进行：第一阶段见习</w:t>
      </w:r>
      <w:r w:rsidRPr="006F2A4F">
        <w:rPr>
          <w:rFonts w:hint="eastAsia"/>
          <w:color w:val="000000" w:themeColor="text1"/>
        </w:rPr>
        <w:t xml:space="preserve"> 2 </w:t>
      </w:r>
      <w:r w:rsidRPr="006F2A4F">
        <w:rPr>
          <w:rFonts w:hint="eastAsia"/>
          <w:color w:val="000000" w:themeColor="text1"/>
        </w:rPr>
        <w:t>周，实习生以听课见习为主；第二阶段</w:t>
      </w:r>
      <w:r w:rsidRPr="006F2A4F">
        <w:rPr>
          <w:rFonts w:hint="eastAsia"/>
          <w:color w:val="000000" w:themeColor="text1"/>
        </w:rPr>
        <w:t xml:space="preserve"> 14 </w:t>
      </w:r>
      <w:r w:rsidRPr="006F2A4F">
        <w:rPr>
          <w:rFonts w:hint="eastAsia"/>
          <w:color w:val="000000" w:themeColor="text1"/>
        </w:rPr>
        <w:t>周，全面开展教学工作和班主任工作实习；第三阶段</w:t>
      </w:r>
      <w:r w:rsidRPr="006F2A4F">
        <w:rPr>
          <w:rFonts w:hint="eastAsia"/>
          <w:color w:val="000000" w:themeColor="text1"/>
        </w:rPr>
        <w:t xml:space="preserve"> 2 </w:t>
      </w:r>
      <w:r w:rsidRPr="006F2A4F">
        <w:rPr>
          <w:rFonts w:hint="eastAsia"/>
          <w:color w:val="000000" w:themeColor="text1"/>
        </w:rPr>
        <w:t>周，开展实习总结及完成教育调研报告。</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4</w:t>
      </w:r>
      <w:r w:rsidRPr="006F2A4F">
        <w:rPr>
          <w:rFonts w:hint="eastAsia"/>
          <w:color w:val="000000" w:themeColor="text1"/>
        </w:rPr>
        <w:t>）实习学校指导教师给实习生评定教学实习、班主任工作实习成绩；教育研究与调查成绩由教学学院各专业课程与教学论教师评定成绩。</w:t>
      </w:r>
    </w:p>
    <w:p w:rsidR="0000540C" w:rsidRPr="006F2A4F" w:rsidRDefault="0000540C" w:rsidP="0000540C">
      <w:pPr>
        <w:ind w:firstLineChars="200" w:firstLine="460"/>
        <w:rPr>
          <w:color w:val="000000" w:themeColor="text1"/>
        </w:rPr>
      </w:pPr>
      <w:r w:rsidRPr="006F2A4F">
        <w:rPr>
          <w:rFonts w:hint="eastAsia"/>
          <w:color w:val="000000" w:themeColor="text1"/>
        </w:rPr>
        <w:t>2.</w:t>
      </w:r>
      <w:r w:rsidRPr="006F2A4F">
        <w:rPr>
          <w:rFonts w:hint="eastAsia"/>
          <w:color w:val="000000" w:themeColor="text1"/>
        </w:rPr>
        <w:t>非师范专业的毕业实习主要采用集中实习和分散实习相结合的方式，具体内容参照教育实习的三个阶段进行实施。</w:t>
      </w:r>
    </w:p>
    <w:p w:rsidR="0000540C" w:rsidRPr="006F2A4F" w:rsidRDefault="0000540C" w:rsidP="0000540C">
      <w:pPr>
        <w:ind w:firstLineChars="200" w:firstLine="460"/>
        <w:rPr>
          <w:color w:val="000000" w:themeColor="text1"/>
        </w:rPr>
      </w:pPr>
      <w:r w:rsidRPr="006F2A4F">
        <w:rPr>
          <w:rFonts w:hint="eastAsia"/>
          <w:color w:val="000000" w:themeColor="text1"/>
        </w:rPr>
        <w:t>3.</w:t>
      </w:r>
      <w:r w:rsidRPr="006F2A4F">
        <w:rPr>
          <w:rFonts w:hint="eastAsia"/>
          <w:color w:val="000000" w:themeColor="text1"/>
        </w:rPr>
        <w:t>毕业实习工作程序</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1</w:t>
      </w:r>
      <w:r w:rsidRPr="006F2A4F">
        <w:rPr>
          <w:rFonts w:hint="eastAsia"/>
          <w:color w:val="000000" w:themeColor="text1"/>
        </w:rPr>
        <w:t>）拟订毕业实习大纲。教学计划规定开设的实习均应有实习教学大纲。《专业毕业实习大纲》的内容应包括：实习性质、目的和任务、内容和要求、实习程序、时间安排、组织形式、学生实习报告的内容与要求、指定参考资料、成绩考核及评</w:t>
      </w:r>
      <w:r w:rsidRPr="006F2A4F">
        <w:rPr>
          <w:rFonts w:hint="eastAsia"/>
          <w:color w:val="000000" w:themeColor="text1"/>
        </w:rPr>
        <w:lastRenderedPageBreak/>
        <w:t>分办法等。</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2</w:t>
      </w:r>
      <w:r w:rsidRPr="006F2A4F">
        <w:rPr>
          <w:rFonts w:hint="eastAsia"/>
          <w:color w:val="000000" w:themeColor="text1"/>
        </w:rPr>
        <w:t>）制定毕业实习工作计划。根据毕业实习大纲编制《专业毕业实习工作计划》。有多个师范类专业的教学院，可根据本办法的相关内容要求以及学校有关教育实习工作安排，由教务处统一编制《师范类专业毕业实习工作计划》。非师范类专业应按专业单独编制《专业毕业实习工作计划》。《专业毕业实习工作计划》的内容应包括：组织领导、实习目的和要求、实习内容、实习单位、起止时间、实习地点、实习形式、年级专业、指导小组、指导教师、实习程序安排、经费预算等。</w:t>
      </w:r>
    </w:p>
    <w:p w:rsidR="0000540C" w:rsidRPr="006F2A4F" w:rsidRDefault="0000540C" w:rsidP="0000540C">
      <w:pPr>
        <w:ind w:firstLineChars="200" w:firstLine="460"/>
        <w:rPr>
          <w:color w:val="000000" w:themeColor="text1"/>
        </w:rPr>
      </w:pPr>
      <w:r w:rsidRPr="006F2A4F">
        <w:rPr>
          <w:rFonts w:hint="eastAsia"/>
          <w:color w:val="000000" w:themeColor="text1"/>
        </w:rPr>
        <w:t>4</w:t>
      </w:r>
      <w:r w:rsidRPr="006F2A4F">
        <w:rPr>
          <w:rFonts w:hint="eastAsia"/>
          <w:color w:val="000000" w:themeColor="text1"/>
        </w:rPr>
        <w:t>．确定实习指导教师</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1</w:t>
      </w:r>
      <w:r w:rsidRPr="006F2A4F">
        <w:rPr>
          <w:rFonts w:hint="eastAsia"/>
          <w:color w:val="000000" w:themeColor="text1"/>
        </w:rPr>
        <w:t>）毕业实习实行双导师制，教育实习校内指导老师在各教学院推荐的基础上由教务处统一调配，其他专业实习的校内指导老师由各教学院安排，校外指导老师由各实习单位根据实际情况进行安排。</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2</w:t>
      </w:r>
      <w:r w:rsidRPr="006F2A4F">
        <w:rPr>
          <w:rFonts w:hint="eastAsia"/>
          <w:color w:val="000000" w:themeColor="text1"/>
        </w:rPr>
        <w:t>）校内指导教师条件：具有中级职称以上，教学经验丰富、对本专业的实践教学熟悉、有一定组织管理能力的教师。师范类专业教育实习指导教师，以各专业课程与教学论教师为主。</w:t>
      </w:r>
    </w:p>
    <w:p w:rsidR="0000540C" w:rsidRPr="006F2A4F" w:rsidRDefault="0000540C" w:rsidP="0000540C">
      <w:pPr>
        <w:ind w:firstLineChars="200" w:firstLine="460"/>
        <w:rPr>
          <w:color w:val="000000" w:themeColor="text1"/>
        </w:rPr>
      </w:pPr>
      <w:r w:rsidRPr="006F2A4F">
        <w:rPr>
          <w:rFonts w:hint="eastAsia"/>
          <w:color w:val="000000" w:themeColor="text1"/>
        </w:rPr>
        <w:t>5</w:t>
      </w:r>
      <w:r w:rsidRPr="006F2A4F">
        <w:rPr>
          <w:rFonts w:hint="eastAsia"/>
          <w:color w:val="000000" w:themeColor="text1"/>
        </w:rPr>
        <w:t>．实习单位选择原则：</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1</w:t>
      </w:r>
      <w:r w:rsidRPr="006F2A4F">
        <w:rPr>
          <w:rFonts w:hint="eastAsia"/>
          <w:color w:val="000000" w:themeColor="text1"/>
        </w:rPr>
        <w:t>）实习单位的规模、设施等条件能基本满足实习大纲的教学要求；</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2</w:t>
      </w:r>
      <w:r w:rsidRPr="006F2A4F">
        <w:rPr>
          <w:rFonts w:hint="eastAsia"/>
          <w:color w:val="000000" w:themeColor="text1"/>
        </w:rPr>
        <w:t>）就地就近，相对稳定；</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3</w:t>
      </w:r>
      <w:r w:rsidRPr="006F2A4F">
        <w:rPr>
          <w:rFonts w:hint="eastAsia"/>
          <w:color w:val="000000" w:themeColor="text1"/>
        </w:rPr>
        <w:t>）实习单位重视学生实习工作并在需要时能安排师生食宿。</w:t>
      </w:r>
    </w:p>
    <w:p w:rsidR="0000540C" w:rsidRPr="006F2A4F" w:rsidRDefault="0000540C" w:rsidP="0000540C">
      <w:pPr>
        <w:ind w:firstLineChars="200" w:firstLine="460"/>
        <w:rPr>
          <w:color w:val="000000" w:themeColor="text1"/>
        </w:rPr>
      </w:pPr>
      <w:r w:rsidRPr="006F2A4F">
        <w:rPr>
          <w:rFonts w:hint="eastAsia"/>
          <w:color w:val="000000" w:themeColor="text1"/>
        </w:rPr>
        <w:t>6.</w:t>
      </w:r>
      <w:r w:rsidRPr="006F2A4F">
        <w:rPr>
          <w:rFonts w:hint="eastAsia"/>
          <w:color w:val="000000" w:themeColor="text1"/>
        </w:rPr>
        <w:t>毕业实习动员。实习动员工作，由教学院领导主持，于实习前进行。组织师生学习毕业实习教学大纲，按毕业实习教学大纲的要求，指导教师编写实习教学日历，落实实习计划；还要向学生进行纪律教育、安全教育及保密教育等。</w:t>
      </w:r>
    </w:p>
    <w:p w:rsidR="0000540C" w:rsidRPr="006F2A4F" w:rsidRDefault="0000540C" w:rsidP="0000540C">
      <w:pPr>
        <w:ind w:firstLineChars="200" w:firstLine="460"/>
        <w:rPr>
          <w:color w:val="000000" w:themeColor="text1"/>
        </w:rPr>
      </w:pPr>
      <w:r w:rsidRPr="006F2A4F">
        <w:rPr>
          <w:rFonts w:hint="eastAsia"/>
          <w:color w:val="000000" w:themeColor="text1"/>
        </w:rPr>
        <w:t>7.</w:t>
      </w:r>
      <w:r w:rsidRPr="006F2A4F">
        <w:rPr>
          <w:rFonts w:hint="eastAsia"/>
          <w:color w:val="000000" w:themeColor="text1"/>
        </w:rPr>
        <w:t>实习过程管理。学校通过“校友邦”大学生实习实训平台对毕业实习的过程进行管理，学生需通过平</w:t>
      </w:r>
      <w:r w:rsidRPr="007B593E">
        <w:rPr>
          <w:rFonts w:hint="eastAsia"/>
          <w:color w:val="000000" w:themeColor="text1"/>
          <w:spacing w:val="4"/>
        </w:rPr>
        <w:t>台提交毕业实习的过程材料（包括实习周志、实习报告等），学生在毕业实习期间至少提交</w:t>
      </w:r>
      <w:r w:rsidRPr="007B593E">
        <w:rPr>
          <w:rFonts w:hint="eastAsia"/>
          <w:color w:val="000000" w:themeColor="text1"/>
          <w:spacing w:val="4"/>
        </w:rPr>
        <w:t>12</w:t>
      </w:r>
      <w:r w:rsidRPr="007B593E">
        <w:rPr>
          <w:rFonts w:hint="eastAsia"/>
          <w:color w:val="000000" w:themeColor="text1"/>
          <w:spacing w:val="4"/>
        </w:rPr>
        <w:t>篇</w:t>
      </w:r>
      <w:r w:rsidRPr="006F2A4F">
        <w:rPr>
          <w:rFonts w:hint="eastAsia"/>
          <w:color w:val="000000" w:themeColor="text1"/>
        </w:rPr>
        <w:t>实习周志，指导老师按时对学生提交的过程材料进行审阅，并适时提出指导性的意见。</w:t>
      </w:r>
    </w:p>
    <w:p w:rsidR="0000540C" w:rsidRPr="006F2A4F" w:rsidRDefault="0000540C" w:rsidP="0000540C">
      <w:pPr>
        <w:ind w:firstLineChars="200" w:firstLine="460"/>
        <w:rPr>
          <w:color w:val="000000" w:themeColor="text1"/>
        </w:rPr>
      </w:pPr>
      <w:r w:rsidRPr="006F2A4F">
        <w:rPr>
          <w:rFonts w:hint="eastAsia"/>
          <w:color w:val="000000" w:themeColor="text1"/>
        </w:rPr>
        <w:t>实习期间，各教学学院应派专人到各实习点进行巡视，及时掌握实习情况，督促学生按时完成实习任务。实习开始后的一周内将巡视安排表交学校教务处。对采用分散实习的专业，教学学院要主动与实习接受单位联系，了解学生实习情况。</w:t>
      </w:r>
    </w:p>
    <w:p w:rsidR="0000540C" w:rsidRPr="006F2A4F" w:rsidRDefault="0000540C" w:rsidP="0000540C">
      <w:pPr>
        <w:rPr>
          <w:rFonts w:eastAsia="宋体" w:cs="Times New Roman"/>
          <w:color w:val="000000" w:themeColor="text1"/>
          <w:sz w:val="21"/>
          <w:szCs w:val="21"/>
        </w:rPr>
      </w:pPr>
    </w:p>
    <w:p w:rsidR="0000540C" w:rsidRPr="006F2A4F" w:rsidRDefault="0000540C" w:rsidP="0000540C">
      <w:pPr>
        <w:jc w:val="center"/>
        <w:rPr>
          <w:rFonts w:ascii="仿宋_GB2312" w:eastAsia="仿宋_GB2312" w:cs="Times New Roman"/>
          <w:b/>
          <w:color w:val="000000" w:themeColor="text1"/>
          <w:sz w:val="28"/>
          <w:szCs w:val="28"/>
        </w:rPr>
      </w:pPr>
      <w:r w:rsidRPr="006F2A4F">
        <w:rPr>
          <w:rFonts w:ascii="仿宋_GB2312" w:eastAsia="仿宋_GB2312" w:cs="Times New Roman" w:hint="eastAsia"/>
          <w:b/>
          <w:color w:val="000000" w:themeColor="text1"/>
          <w:sz w:val="28"/>
          <w:szCs w:val="28"/>
        </w:rPr>
        <w:t>课程设计质量标准</w:t>
      </w:r>
    </w:p>
    <w:p w:rsidR="0000540C" w:rsidRPr="006F2A4F" w:rsidRDefault="0000540C" w:rsidP="0000540C">
      <w:pPr>
        <w:pStyle w:val="a3"/>
        <w:rPr>
          <w:color w:val="000000" w:themeColor="text1"/>
        </w:rPr>
      </w:pPr>
      <w:r w:rsidRPr="006F2A4F">
        <w:rPr>
          <w:rFonts w:hint="eastAsia"/>
          <w:color w:val="000000" w:themeColor="text1"/>
        </w:rPr>
        <w:t xml:space="preserve">　　一、课程设计选题要求</w:t>
      </w:r>
    </w:p>
    <w:p w:rsidR="0000540C" w:rsidRPr="006F2A4F" w:rsidRDefault="0000540C" w:rsidP="0000540C">
      <w:pPr>
        <w:ind w:firstLineChars="200" w:firstLine="460"/>
        <w:rPr>
          <w:color w:val="000000" w:themeColor="text1"/>
        </w:rPr>
      </w:pPr>
      <w:r w:rsidRPr="006F2A4F">
        <w:rPr>
          <w:rFonts w:hint="eastAsia"/>
          <w:color w:val="000000" w:themeColor="text1"/>
        </w:rPr>
        <w:t>1</w:t>
      </w:r>
      <w:r w:rsidRPr="006F2A4F">
        <w:rPr>
          <w:rFonts w:hint="eastAsia"/>
          <w:color w:val="000000" w:themeColor="text1"/>
        </w:rPr>
        <w:t>．课程设计选题要严格按照实践教学计划的要求进行。</w:t>
      </w:r>
    </w:p>
    <w:p w:rsidR="0000540C" w:rsidRPr="006F2A4F" w:rsidRDefault="0000540C" w:rsidP="0000540C">
      <w:pPr>
        <w:ind w:firstLineChars="200" w:firstLine="460"/>
        <w:rPr>
          <w:color w:val="000000" w:themeColor="text1"/>
        </w:rPr>
      </w:pPr>
      <w:r w:rsidRPr="006F2A4F">
        <w:rPr>
          <w:rFonts w:hint="eastAsia"/>
          <w:color w:val="000000" w:themeColor="text1"/>
        </w:rPr>
        <w:t>2</w:t>
      </w:r>
      <w:r w:rsidRPr="006F2A4F">
        <w:rPr>
          <w:rFonts w:hint="eastAsia"/>
          <w:color w:val="000000" w:themeColor="text1"/>
        </w:rPr>
        <w:t>．课程设计选题在满足教学要求的同时，深度、广度和难易度要适当。</w:t>
      </w:r>
    </w:p>
    <w:p w:rsidR="0000540C" w:rsidRPr="006F2A4F" w:rsidRDefault="0000540C" w:rsidP="0000540C">
      <w:pPr>
        <w:ind w:firstLineChars="200" w:firstLine="460"/>
        <w:rPr>
          <w:color w:val="000000" w:themeColor="text1"/>
        </w:rPr>
      </w:pPr>
      <w:r w:rsidRPr="006F2A4F">
        <w:rPr>
          <w:rFonts w:hint="eastAsia"/>
          <w:color w:val="000000" w:themeColor="text1"/>
        </w:rPr>
        <w:t>3</w:t>
      </w:r>
      <w:r w:rsidRPr="006F2A4F">
        <w:rPr>
          <w:rFonts w:hint="eastAsia"/>
          <w:color w:val="000000" w:themeColor="text1"/>
        </w:rPr>
        <w:t>．注重理论联系实际，优先选择与生产、科研等密切相关，具有实际应用价值的题目。</w:t>
      </w:r>
    </w:p>
    <w:p w:rsidR="0000540C" w:rsidRPr="006F2A4F" w:rsidRDefault="0000540C" w:rsidP="0000540C">
      <w:pPr>
        <w:ind w:firstLineChars="200" w:firstLine="460"/>
        <w:rPr>
          <w:color w:val="000000" w:themeColor="text1"/>
        </w:rPr>
      </w:pPr>
      <w:r w:rsidRPr="006F2A4F">
        <w:rPr>
          <w:rFonts w:hint="eastAsia"/>
          <w:color w:val="000000" w:themeColor="text1"/>
        </w:rPr>
        <w:t>4</w:t>
      </w:r>
      <w:r w:rsidRPr="006F2A4F">
        <w:rPr>
          <w:rFonts w:hint="eastAsia"/>
          <w:color w:val="000000" w:themeColor="text1"/>
        </w:rPr>
        <w:t>．每门课的课程设计，可选用多个题目，以培养学生的独立思考的品质和创新能力。</w:t>
      </w:r>
    </w:p>
    <w:p w:rsidR="0000540C" w:rsidRPr="006F2A4F" w:rsidRDefault="0000540C" w:rsidP="0000540C">
      <w:pPr>
        <w:pStyle w:val="a3"/>
        <w:rPr>
          <w:color w:val="000000" w:themeColor="text1"/>
        </w:rPr>
      </w:pPr>
      <w:r w:rsidRPr="006F2A4F">
        <w:rPr>
          <w:rFonts w:hint="eastAsia"/>
          <w:color w:val="000000" w:themeColor="text1"/>
        </w:rPr>
        <w:t xml:space="preserve">　　二、对课程设计指导教师的要求</w:t>
      </w:r>
    </w:p>
    <w:p w:rsidR="0000540C" w:rsidRPr="006F2A4F" w:rsidRDefault="0000540C" w:rsidP="0000540C">
      <w:pPr>
        <w:ind w:firstLineChars="200" w:firstLine="460"/>
        <w:rPr>
          <w:color w:val="000000" w:themeColor="text1"/>
        </w:rPr>
      </w:pPr>
      <w:r w:rsidRPr="006F2A4F">
        <w:rPr>
          <w:rFonts w:hint="eastAsia"/>
          <w:color w:val="000000" w:themeColor="text1"/>
        </w:rPr>
        <w:t>1</w:t>
      </w:r>
      <w:r w:rsidRPr="006F2A4F">
        <w:rPr>
          <w:rFonts w:hint="eastAsia"/>
          <w:color w:val="000000" w:themeColor="text1"/>
        </w:rPr>
        <w:t>．课程设计指导教师应由教风严谨、学术业务水平较高、责任心强，并具有主讲教师资格的教师担任。</w:t>
      </w:r>
    </w:p>
    <w:p w:rsidR="0000540C" w:rsidRPr="006F2A4F" w:rsidRDefault="0000540C" w:rsidP="0000540C">
      <w:pPr>
        <w:ind w:firstLineChars="200" w:firstLine="460"/>
        <w:rPr>
          <w:color w:val="000000" w:themeColor="text1"/>
        </w:rPr>
      </w:pPr>
      <w:r w:rsidRPr="006F2A4F">
        <w:rPr>
          <w:rFonts w:hint="eastAsia"/>
          <w:color w:val="000000" w:themeColor="text1"/>
        </w:rPr>
        <w:t>2</w:t>
      </w:r>
      <w:r w:rsidRPr="006F2A4F">
        <w:rPr>
          <w:rFonts w:hint="eastAsia"/>
          <w:color w:val="000000" w:themeColor="text1"/>
        </w:rPr>
        <w:t>．在校外进行的课程设计，在本专业指导教师力量不足或设计内容需要时，可聘请所在单位相当于助教职称以上的科研人员、工程技术人员担任指导教师，须有学校本专业的教师参加指导，以便掌握教学要求和课程设计进度，保证课程设计质</w:t>
      </w:r>
      <w:r w:rsidRPr="006F2A4F">
        <w:rPr>
          <w:rFonts w:hint="eastAsia"/>
          <w:color w:val="000000" w:themeColor="text1"/>
        </w:rPr>
        <w:lastRenderedPageBreak/>
        <w:t>量。</w:t>
      </w:r>
    </w:p>
    <w:p w:rsidR="0000540C" w:rsidRPr="006F2A4F" w:rsidRDefault="0000540C" w:rsidP="0000540C">
      <w:pPr>
        <w:ind w:firstLineChars="200" w:firstLine="460"/>
        <w:rPr>
          <w:color w:val="000000" w:themeColor="text1"/>
        </w:rPr>
      </w:pPr>
      <w:r w:rsidRPr="006F2A4F">
        <w:rPr>
          <w:rFonts w:hint="eastAsia"/>
          <w:color w:val="000000" w:themeColor="text1"/>
        </w:rPr>
        <w:t>3</w:t>
      </w:r>
      <w:r w:rsidRPr="006F2A4F">
        <w:rPr>
          <w:rFonts w:hint="eastAsia"/>
          <w:color w:val="000000" w:themeColor="text1"/>
        </w:rPr>
        <w:t>．每名指导教师指导的学生不应超过</w:t>
      </w:r>
      <w:r w:rsidRPr="006F2A4F">
        <w:rPr>
          <w:rFonts w:hint="eastAsia"/>
          <w:color w:val="000000" w:themeColor="text1"/>
        </w:rPr>
        <w:t>25</w:t>
      </w:r>
      <w:r w:rsidRPr="006F2A4F">
        <w:rPr>
          <w:rFonts w:hint="eastAsia"/>
          <w:color w:val="000000" w:themeColor="text1"/>
        </w:rPr>
        <w:t>人。</w:t>
      </w:r>
    </w:p>
    <w:p w:rsidR="0000540C" w:rsidRPr="006F2A4F" w:rsidRDefault="0000540C" w:rsidP="0000540C">
      <w:pPr>
        <w:ind w:firstLineChars="200" w:firstLine="460"/>
        <w:rPr>
          <w:color w:val="000000" w:themeColor="text1"/>
        </w:rPr>
      </w:pPr>
      <w:r w:rsidRPr="006F2A4F">
        <w:rPr>
          <w:rFonts w:hint="eastAsia"/>
          <w:color w:val="000000" w:themeColor="text1"/>
        </w:rPr>
        <w:t>4</w:t>
      </w:r>
      <w:r w:rsidRPr="006F2A4F">
        <w:rPr>
          <w:rFonts w:hint="eastAsia"/>
          <w:color w:val="000000" w:themeColor="text1"/>
        </w:rPr>
        <w:t>．每位学生都必须有确定的指导教师对其课程设计全面负责。指导教师必须熟悉所指导的课程设计内容和设计资料，并提前做好准备工作。对初次担任指导工作的青年教师，要指派有经验的教师帮助指导。</w:t>
      </w:r>
    </w:p>
    <w:p w:rsidR="0000540C" w:rsidRPr="006F2A4F" w:rsidRDefault="0000540C" w:rsidP="0000540C">
      <w:pPr>
        <w:ind w:firstLineChars="200" w:firstLine="460"/>
        <w:rPr>
          <w:color w:val="000000" w:themeColor="text1"/>
        </w:rPr>
      </w:pPr>
      <w:r w:rsidRPr="006F2A4F">
        <w:rPr>
          <w:rFonts w:hint="eastAsia"/>
          <w:color w:val="000000" w:themeColor="text1"/>
        </w:rPr>
        <w:t>5</w:t>
      </w:r>
      <w:r w:rsidRPr="006F2A4F">
        <w:rPr>
          <w:rFonts w:hint="eastAsia"/>
          <w:color w:val="000000" w:themeColor="text1"/>
        </w:rPr>
        <w:t>．严格要求学生，要使其独立完成课程设计任务。课程设计教学自始至终要有布置、有检查、有考核。在设计过程中，指导教师要保证每天指导学生，检查学生课程设计工作的情况，及时发现和解决问题，督促和检查课程设计工作的进度和质量。指导教师出差，必须由系（教研室）主任安排其它指导教师。</w:t>
      </w:r>
    </w:p>
    <w:p w:rsidR="0000540C" w:rsidRPr="006F2A4F" w:rsidRDefault="0000540C" w:rsidP="0000540C">
      <w:pPr>
        <w:ind w:firstLineChars="200" w:firstLine="460"/>
        <w:rPr>
          <w:color w:val="000000" w:themeColor="text1"/>
        </w:rPr>
      </w:pPr>
      <w:r w:rsidRPr="006F2A4F">
        <w:rPr>
          <w:rFonts w:hint="eastAsia"/>
          <w:color w:val="000000" w:themeColor="text1"/>
        </w:rPr>
        <w:t>6</w:t>
      </w:r>
      <w:r w:rsidRPr="006F2A4F">
        <w:rPr>
          <w:rFonts w:hint="eastAsia"/>
          <w:color w:val="000000" w:themeColor="text1"/>
        </w:rPr>
        <w:t>．对学生要严</w:t>
      </w:r>
      <w:r w:rsidRPr="007B593E">
        <w:rPr>
          <w:rFonts w:hint="eastAsia"/>
          <w:color w:val="000000" w:themeColor="text1"/>
          <w:spacing w:val="4"/>
        </w:rPr>
        <w:t>格考勤。课程设计期间学生应遵守作息时间和学校各项管理规章制度。对在课程设计期间违反纪</w:t>
      </w:r>
      <w:r w:rsidRPr="006F2A4F">
        <w:rPr>
          <w:rFonts w:hint="eastAsia"/>
          <w:color w:val="000000" w:themeColor="text1"/>
        </w:rPr>
        <w:t>律或课程设计不努力的学生，应给予相应的纪律处分，直至取消课程设计资格。</w:t>
      </w:r>
    </w:p>
    <w:p w:rsidR="0000540C" w:rsidRPr="006F2A4F" w:rsidRDefault="0000540C" w:rsidP="0000540C">
      <w:pPr>
        <w:ind w:firstLineChars="200" w:firstLine="460"/>
        <w:rPr>
          <w:color w:val="000000" w:themeColor="text1"/>
        </w:rPr>
      </w:pPr>
      <w:r w:rsidRPr="006F2A4F">
        <w:rPr>
          <w:rFonts w:hint="eastAsia"/>
          <w:color w:val="000000" w:themeColor="text1"/>
        </w:rPr>
        <w:t>7</w:t>
      </w:r>
      <w:r w:rsidRPr="006F2A4F">
        <w:rPr>
          <w:rFonts w:hint="eastAsia"/>
          <w:color w:val="000000" w:themeColor="text1"/>
        </w:rPr>
        <w:t>．课程设计结束后，指导教师要认真审核学生课程设计的全部材料，写出评语，并评定成绩，必要时可要求学生进行答辩。</w:t>
      </w:r>
    </w:p>
    <w:p w:rsidR="0000540C" w:rsidRPr="006F2A4F" w:rsidRDefault="0000540C" w:rsidP="0000540C">
      <w:pPr>
        <w:ind w:firstLineChars="200" w:firstLine="460"/>
        <w:rPr>
          <w:color w:val="000000" w:themeColor="text1"/>
        </w:rPr>
      </w:pPr>
      <w:r w:rsidRPr="006F2A4F">
        <w:rPr>
          <w:rFonts w:hint="eastAsia"/>
          <w:color w:val="000000" w:themeColor="text1"/>
        </w:rPr>
        <w:t>8</w:t>
      </w:r>
      <w:r w:rsidRPr="006F2A4F">
        <w:rPr>
          <w:rFonts w:hint="eastAsia"/>
          <w:color w:val="000000" w:themeColor="text1"/>
        </w:rPr>
        <w:t>．为使系（教研室）掌握学生课程设计教学环节的总体情况，指导教师在课程设计结束后，要认真撰写课程设计总结报告，并将整理好的课程设计有关资料（课程设计大纲、指导书、课程设计总结报告、学生课程设计原件、指导教师在课程设计中的检查考核情况记录等资料）保存到资料室，保存期限为学生毕业后不少于</w:t>
      </w:r>
      <w:r w:rsidRPr="006F2A4F">
        <w:rPr>
          <w:rFonts w:hint="eastAsia"/>
          <w:color w:val="000000" w:themeColor="text1"/>
        </w:rPr>
        <w:t>5</w:t>
      </w:r>
      <w:r w:rsidRPr="006F2A4F">
        <w:rPr>
          <w:rFonts w:hint="eastAsia"/>
          <w:color w:val="000000" w:themeColor="text1"/>
        </w:rPr>
        <w:t>年。单列的课程设计，在设计结束后</w:t>
      </w:r>
      <w:r w:rsidRPr="006F2A4F">
        <w:rPr>
          <w:rFonts w:hint="eastAsia"/>
          <w:color w:val="000000" w:themeColor="text1"/>
        </w:rPr>
        <w:t>7</w:t>
      </w:r>
      <w:r w:rsidRPr="006F2A4F">
        <w:rPr>
          <w:rFonts w:hint="eastAsia"/>
          <w:color w:val="000000" w:themeColor="text1"/>
        </w:rPr>
        <w:t>天内，在网上提交成绩并报送成绩报告单。</w:t>
      </w:r>
    </w:p>
    <w:p w:rsidR="0000540C" w:rsidRPr="006F2A4F" w:rsidRDefault="0000540C" w:rsidP="0000540C">
      <w:pPr>
        <w:ind w:firstLineChars="200" w:firstLine="460"/>
        <w:rPr>
          <w:color w:val="000000" w:themeColor="text1"/>
        </w:rPr>
      </w:pPr>
      <w:r w:rsidRPr="006F2A4F">
        <w:rPr>
          <w:rFonts w:hint="eastAsia"/>
          <w:color w:val="000000" w:themeColor="text1"/>
        </w:rPr>
        <w:t>9</w:t>
      </w:r>
      <w:r w:rsidRPr="006F2A4F">
        <w:rPr>
          <w:rFonts w:hint="eastAsia"/>
          <w:color w:val="000000" w:themeColor="text1"/>
        </w:rPr>
        <w:t>．指导教师未履行指导责任的，不得计算指导工作量，并按《宜春学院教学事故处理办法》进行处理。</w:t>
      </w:r>
    </w:p>
    <w:p w:rsidR="0000540C" w:rsidRPr="006F2A4F" w:rsidRDefault="0000540C" w:rsidP="0000540C">
      <w:pPr>
        <w:pStyle w:val="a3"/>
        <w:rPr>
          <w:color w:val="000000" w:themeColor="text1"/>
        </w:rPr>
      </w:pPr>
      <w:r w:rsidRPr="006F2A4F">
        <w:rPr>
          <w:rFonts w:hint="eastAsia"/>
          <w:color w:val="000000" w:themeColor="text1"/>
        </w:rPr>
        <w:t xml:space="preserve">　　三、对课程设计学生的要求</w:t>
      </w:r>
    </w:p>
    <w:p w:rsidR="0000540C" w:rsidRPr="006F2A4F" w:rsidRDefault="0000540C" w:rsidP="0000540C">
      <w:pPr>
        <w:ind w:firstLineChars="200" w:firstLine="460"/>
        <w:rPr>
          <w:color w:val="000000" w:themeColor="text1"/>
        </w:rPr>
      </w:pPr>
      <w:r w:rsidRPr="006F2A4F">
        <w:rPr>
          <w:rFonts w:hint="eastAsia"/>
          <w:color w:val="000000" w:themeColor="text1"/>
        </w:rPr>
        <w:t>1</w:t>
      </w:r>
      <w:r w:rsidRPr="006F2A4F">
        <w:rPr>
          <w:rFonts w:hint="eastAsia"/>
          <w:color w:val="000000" w:themeColor="text1"/>
        </w:rPr>
        <w:t>．学生必须按照课程设计大纲和课程设计指导书的要求，按时、独立完成课程设计任务。对于抄袭或照搬他人课程设计的学生，将按考试作弊论处。</w:t>
      </w:r>
    </w:p>
    <w:p w:rsidR="0000540C" w:rsidRPr="006F2A4F" w:rsidRDefault="0000540C" w:rsidP="0000540C">
      <w:pPr>
        <w:ind w:firstLineChars="200" w:firstLine="460"/>
        <w:rPr>
          <w:color w:val="000000" w:themeColor="text1"/>
        </w:rPr>
      </w:pPr>
      <w:r w:rsidRPr="006F2A4F">
        <w:rPr>
          <w:rFonts w:hint="eastAsia"/>
          <w:color w:val="000000" w:themeColor="text1"/>
        </w:rPr>
        <w:t>2</w:t>
      </w:r>
      <w:r w:rsidRPr="006F2A4F">
        <w:rPr>
          <w:rFonts w:hint="eastAsia"/>
          <w:color w:val="000000" w:themeColor="text1"/>
        </w:rPr>
        <w:t>．虚心接受教师及有关工程技术人员的指导。</w:t>
      </w:r>
    </w:p>
    <w:p w:rsidR="0000540C" w:rsidRPr="006F2A4F" w:rsidRDefault="0000540C" w:rsidP="0000540C">
      <w:pPr>
        <w:ind w:firstLineChars="200" w:firstLine="460"/>
        <w:rPr>
          <w:color w:val="000000" w:themeColor="text1"/>
        </w:rPr>
      </w:pPr>
      <w:r w:rsidRPr="006F2A4F">
        <w:rPr>
          <w:rFonts w:hint="eastAsia"/>
          <w:color w:val="000000" w:themeColor="text1"/>
        </w:rPr>
        <w:t>3</w:t>
      </w:r>
      <w:r w:rsidRPr="006F2A4F">
        <w:rPr>
          <w:rFonts w:hint="eastAsia"/>
          <w:color w:val="000000" w:themeColor="text1"/>
        </w:rPr>
        <w:t>．严格遵守纪律，确保课程设计时间。设计期间一般不准请假，凡随机抽查三次不到者，评定成绩降低一级；累计缺勤时间达到或超过全过程的</w:t>
      </w:r>
      <w:r w:rsidRPr="006F2A4F">
        <w:rPr>
          <w:rFonts w:hint="eastAsia"/>
          <w:color w:val="000000" w:themeColor="text1"/>
        </w:rPr>
        <w:t>1/5</w:t>
      </w:r>
      <w:r w:rsidRPr="006F2A4F">
        <w:rPr>
          <w:rFonts w:hint="eastAsia"/>
          <w:color w:val="000000" w:themeColor="text1"/>
        </w:rPr>
        <w:t>者，取消做课程设计资格，按“缺考”处理。</w:t>
      </w:r>
    </w:p>
    <w:p w:rsidR="0000540C" w:rsidRPr="006F2A4F" w:rsidRDefault="0000540C" w:rsidP="0000540C">
      <w:pPr>
        <w:ind w:firstLineChars="200" w:firstLine="460"/>
        <w:rPr>
          <w:color w:val="000000" w:themeColor="text1"/>
        </w:rPr>
      </w:pPr>
      <w:r w:rsidRPr="006F2A4F">
        <w:rPr>
          <w:rFonts w:hint="eastAsia"/>
          <w:color w:val="000000" w:themeColor="text1"/>
        </w:rPr>
        <w:t>4</w:t>
      </w:r>
      <w:r w:rsidRPr="006F2A4F">
        <w:rPr>
          <w:rFonts w:hint="eastAsia"/>
          <w:color w:val="000000" w:themeColor="text1"/>
        </w:rPr>
        <w:t>．节约材料，爱护仪器设备，严格遵守操作规程及实验室有关规章制度。</w:t>
      </w:r>
    </w:p>
    <w:p w:rsidR="0000540C" w:rsidRPr="006F2A4F" w:rsidRDefault="0000540C" w:rsidP="0000540C">
      <w:pPr>
        <w:ind w:firstLineChars="200" w:firstLine="460"/>
        <w:rPr>
          <w:color w:val="000000" w:themeColor="text1"/>
        </w:rPr>
      </w:pPr>
      <w:r w:rsidRPr="006F2A4F">
        <w:rPr>
          <w:rFonts w:hint="eastAsia"/>
          <w:color w:val="000000" w:themeColor="text1"/>
        </w:rPr>
        <w:t>5</w:t>
      </w:r>
      <w:r w:rsidRPr="006F2A4F">
        <w:rPr>
          <w:rFonts w:hint="eastAsia"/>
          <w:color w:val="000000" w:themeColor="text1"/>
        </w:rPr>
        <w:t>．定期打扫设计室卫生，保持良好的设计工作环境。</w:t>
      </w:r>
    </w:p>
    <w:p w:rsidR="0000540C" w:rsidRPr="006F2A4F" w:rsidRDefault="0000540C" w:rsidP="0000540C">
      <w:pPr>
        <w:ind w:firstLineChars="200" w:firstLine="460"/>
        <w:rPr>
          <w:color w:val="000000" w:themeColor="text1"/>
        </w:rPr>
      </w:pPr>
      <w:r w:rsidRPr="006F2A4F">
        <w:rPr>
          <w:rFonts w:hint="eastAsia"/>
          <w:color w:val="000000" w:themeColor="text1"/>
        </w:rPr>
        <w:t>6</w:t>
      </w:r>
      <w:r w:rsidRPr="006F2A4F">
        <w:rPr>
          <w:rFonts w:hint="eastAsia"/>
          <w:color w:val="000000" w:themeColor="text1"/>
        </w:rPr>
        <w:t>．按要求撰写课程设计说明书，装订成册。可附图纸或附件。</w:t>
      </w:r>
    </w:p>
    <w:p w:rsidR="0000540C" w:rsidRPr="006F2A4F" w:rsidRDefault="0000540C" w:rsidP="0000540C">
      <w:pPr>
        <w:ind w:firstLineChars="200" w:firstLine="460"/>
        <w:rPr>
          <w:color w:val="000000" w:themeColor="text1"/>
        </w:rPr>
      </w:pPr>
      <w:r w:rsidRPr="006F2A4F">
        <w:rPr>
          <w:rFonts w:hint="eastAsia"/>
          <w:color w:val="000000" w:themeColor="text1"/>
        </w:rPr>
        <w:t>7</w:t>
      </w:r>
      <w:r w:rsidRPr="006F2A4F">
        <w:rPr>
          <w:rFonts w:hint="eastAsia"/>
          <w:color w:val="000000" w:themeColor="text1"/>
        </w:rPr>
        <w:t>．课程设计结束后，要将课程设计成果、有关资料及时交给指导教师收存，学生不得擅自带离学校。</w:t>
      </w:r>
    </w:p>
    <w:p w:rsidR="0000540C" w:rsidRPr="006F2A4F" w:rsidRDefault="0000540C" w:rsidP="0000540C">
      <w:pPr>
        <w:rPr>
          <w:color w:val="000000" w:themeColor="text1"/>
        </w:rPr>
      </w:pPr>
    </w:p>
    <w:p w:rsidR="0000540C" w:rsidRPr="006F2A4F" w:rsidRDefault="0000540C" w:rsidP="0000540C">
      <w:pPr>
        <w:widowControl/>
        <w:adjustRightInd w:val="0"/>
        <w:snapToGrid w:val="0"/>
        <w:spacing w:line="360" w:lineRule="auto"/>
        <w:jc w:val="center"/>
        <w:rPr>
          <w:rFonts w:ascii="宋体" w:eastAsia="宋体" w:hAnsi="宋体" w:cs="Times New Roman"/>
          <w:color w:val="000000" w:themeColor="text1"/>
          <w:kern w:val="0"/>
          <w:sz w:val="28"/>
          <w:szCs w:val="28"/>
        </w:rPr>
      </w:pPr>
      <w:r w:rsidRPr="006F2A4F">
        <w:rPr>
          <w:rFonts w:ascii="宋体" w:eastAsia="宋体" w:hAnsi="宋体" w:cs="Times New Roman" w:hint="eastAsia"/>
          <w:b/>
          <w:bCs/>
          <w:color w:val="000000" w:themeColor="text1"/>
          <w:kern w:val="0"/>
          <w:sz w:val="28"/>
          <w:szCs w:val="28"/>
        </w:rPr>
        <w:t>毕业设计</w:t>
      </w:r>
      <w:r w:rsidRPr="006F2A4F">
        <w:rPr>
          <w:rFonts w:ascii="宋体" w:eastAsia="宋体" w:hAnsi="宋体" w:cs="Times New Roman"/>
          <w:b/>
          <w:bCs/>
          <w:color w:val="000000" w:themeColor="text1"/>
          <w:kern w:val="0"/>
          <w:sz w:val="28"/>
          <w:szCs w:val="28"/>
        </w:rPr>
        <w:t>(</w:t>
      </w:r>
      <w:r w:rsidRPr="006F2A4F">
        <w:rPr>
          <w:rFonts w:ascii="宋体" w:eastAsia="宋体" w:hAnsi="宋体" w:cs="Times New Roman" w:hint="eastAsia"/>
          <w:b/>
          <w:bCs/>
          <w:color w:val="000000" w:themeColor="text1"/>
          <w:kern w:val="0"/>
          <w:sz w:val="28"/>
          <w:szCs w:val="28"/>
        </w:rPr>
        <w:t>论文</w:t>
      </w:r>
      <w:r w:rsidRPr="006F2A4F">
        <w:rPr>
          <w:rFonts w:ascii="宋体" w:eastAsia="宋体" w:hAnsi="宋体" w:cs="Times New Roman"/>
          <w:b/>
          <w:bCs/>
          <w:color w:val="000000" w:themeColor="text1"/>
          <w:kern w:val="0"/>
          <w:sz w:val="28"/>
          <w:szCs w:val="28"/>
        </w:rPr>
        <w:t>)</w:t>
      </w:r>
      <w:r w:rsidRPr="006F2A4F">
        <w:rPr>
          <w:rFonts w:ascii="宋体" w:eastAsia="宋体" w:hAnsi="宋体" w:cs="Times New Roman" w:hint="eastAsia"/>
          <w:b/>
          <w:bCs/>
          <w:color w:val="000000" w:themeColor="text1"/>
          <w:kern w:val="0"/>
          <w:sz w:val="28"/>
          <w:szCs w:val="28"/>
        </w:rPr>
        <w:t>工作标准</w:t>
      </w:r>
    </w:p>
    <w:p w:rsidR="0000540C" w:rsidRPr="006F2A4F" w:rsidRDefault="0000540C" w:rsidP="0000540C">
      <w:pPr>
        <w:pStyle w:val="a3"/>
        <w:rPr>
          <w:color w:val="000000" w:themeColor="text1"/>
        </w:rPr>
      </w:pPr>
      <w:r w:rsidRPr="006F2A4F">
        <w:rPr>
          <w:rFonts w:hint="eastAsia"/>
          <w:color w:val="000000" w:themeColor="text1"/>
        </w:rPr>
        <w:t xml:space="preserve">　　一、对教学院管理工作的要求</w:t>
      </w:r>
    </w:p>
    <w:p w:rsidR="0000540C" w:rsidRPr="006F2A4F" w:rsidRDefault="0000540C" w:rsidP="0000540C">
      <w:pPr>
        <w:ind w:firstLineChars="200" w:firstLine="460"/>
        <w:rPr>
          <w:color w:val="000000" w:themeColor="text1"/>
        </w:rPr>
      </w:pPr>
      <w:r w:rsidRPr="006F2A4F">
        <w:rPr>
          <w:color w:val="000000" w:themeColor="text1"/>
        </w:rPr>
        <w:t>1.</w:t>
      </w:r>
      <w:r w:rsidRPr="006F2A4F">
        <w:rPr>
          <w:rFonts w:hint="eastAsia"/>
          <w:color w:val="000000" w:themeColor="text1"/>
        </w:rPr>
        <w:t>教学院应提前做好毕业设计（论文）工作的总体方案，合理按安排指导老师，并对指导老师提出具体的工作要求；提前做好答辩工作安排；认真做好工作总结等工作。</w:t>
      </w:r>
    </w:p>
    <w:p w:rsidR="0000540C" w:rsidRPr="006F2A4F" w:rsidRDefault="0000540C" w:rsidP="0000540C">
      <w:pPr>
        <w:ind w:firstLineChars="200" w:firstLine="460"/>
        <w:rPr>
          <w:color w:val="000000" w:themeColor="text1"/>
        </w:rPr>
      </w:pPr>
      <w:r w:rsidRPr="006F2A4F">
        <w:rPr>
          <w:color w:val="000000" w:themeColor="text1"/>
        </w:rPr>
        <w:t>2.</w:t>
      </w:r>
      <w:r w:rsidRPr="006F2A4F">
        <w:rPr>
          <w:rFonts w:hint="eastAsia"/>
          <w:color w:val="000000" w:themeColor="text1"/>
        </w:rPr>
        <w:t>教学院应积极开展对选题、指导学生毕业设计（论文）的过程、答辩、优秀毕业设计（论文）评选等重要环节有效的监督与管理工作。</w:t>
      </w:r>
    </w:p>
    <w:p w:rsidR="0000540C" w:rsidRPr="006F2A4F" w:rsidRDefault="0000540C" w:rsidP="0000540C">
      <w:pPr>
        <w:ind w:firstLineChars="200" w:firstLine="460"/>
        <w:rPr>
          <w:color w:val="000000" w:themeColor="text1"/>
        </w:rPr>
      </w:pPr>
      <w:r w:rsidRPr="006F2A4F">
        <w:rPr>
          <w:color w:val="000000" w:themeColor="text1"/>
        </w:rPr>
        <w:t>3.</w:t>
      </w:r>
      <w:r w:rsidRPr="006F2A4F">
        <w:rPr>
          <w:rFonts w:hint="eastAsia"/>
          <w:color w:val="000000" w:themeColor="text1"/>
        </w:rPr>
        <w:t>各教学院应注重毕业设计（论文）档案的管理，及时将工作方案、答辩安排、选题汇总表、成绩单、工作总结等材料编制成册，并专门存放，妥善保管，存放期限一般为十年。</w:t>
      </w:r>
    </w:p>
    <w:p w:rsidR="0000540C" w:rsidRPr="006F2A4F" w:rsidRDefault="0000540C" w:rsidP="0000540C">
      <w:pPr>
        <w:pStyle w:val="a3"/>
        <w:rPr>
          <w:color w:val="000000" w:themeColor="text1"/>
        </w:rPr>
      </w:pPr>
      <w:r w:rsidRPr="006F2A4F">
        <w:rPr>
          <w:rFonts w:hint="eastAsia"/>
          <w:color w:val="000000" w:themeColor="text1"/>
        </w:rPr>
        <w:lastRenderedPageBreak/>
        <w:t xml:space="preserve">　　二、对指导老师的要求</w:t>
      </w:r>
    </w:p>
    <w:p w:rsidR="0000540C" w:rsidRPr="006F2A4F" w:rsidRDefault="0000540C" w:rsidP="0000540C">
      <w:pPr>
        <w:ind w:firstLineChars="200" w:firstLine="460"/>
        <w:rPr>
          <w:color w:val="000000" w:themeColor="text1"/>
        </w:rPr>
      </w:pPr>
      <w:r w:rsidRPr="006F2A4F">
        <w:rPr>
          <w:color w:val="000000" w:themeColor="text1"/>
        </w:rPr>
        <w:t>1</w:t>
      </w:r>
      <w:r w:rsidRPr="006F2A4F">
        <w:rPr>
          <w:color w:val="000000" w:themeColor="text1"/>
        </w:rPr>
        <w:t>、指导教师一般由校内外有科研背景的中级以上专业技术职务的人员担任，以校内指导教师为主。助教不能单独指导毕业设计（论文），各系可有计划地安排他们协助指导教师工作。</w:t>
      </w:r>
    </w:p>
    <w:p w:rsidR="0000540C" w:rsidRPr="006F2A4F" w:rsidRDefault="0000540C" w:rsidP="0000540C">
      <w:pPr>
        <w:ind w:firstLineChars="200" w:firstLine="460"/>
        <w:rPr>
          <w:color w:val="000000" w:themeColor="text1"/>
        </w:rPr>
      </w:pPr>
      <w:r w:rsidRPr="006F2A4F">
        <w:rPr>
          <w:color w:val="000000" w:themeColor="text1"/>
        </w:rPr>
        <w:t>2.</w:t>
      </w:r>
      <w:r w:rsidRPr="006F2A4F">
        <w:rPr>
          <w:color w:val="000000" w:themeColor="text1"/>
        </w:rPr>
        <w:t>为保证指导教师的指导质量，文科类指导老师指导学生不多于</w:t>
      </w:r>
      <w:r w:rsidRPr="006F2A4F">
        <w:rPr>
          <w:color w:val="000000" w:themeColor="text1"/>
        </w:rPr>
        <w:t>10</w:t>
      </w:r>
      <w:r w:rsidRPr="006F2A4F">
        <w:rPr>
          <w:color w:val="000000" w:themeColor="text1"/>
        </w:rPr>
        <w:t>人，理科类指导老师指导学生人数不多于</w:t>
      </w:r>
      <w:r w:rsidRPr="006F2A4F">
        <w:rPr>
          <w:color w:val="000000" w:themeColor="text1"/>
        </w:rPr>
        <w:t>8</w:t>
      </w:r>
      <w:r w:rsidRPr="006F2A4F">
        <w:rPr>
          <w:color w:val="000000" w:themeColor="text1"/>
        </w:rPr>
        <w:t>人。</w:t>
      </w:r>
    </w:p>
    <w:p w:rsidR="0000540C" w:rsidRPr="006F2A4F" w:rsidRDefault="0000540C" w:rsidP="0000540C">
      <w:pPr>
        <w:ind w:firstLineChars="200" w:firstLine="460"/>
        <w:rPr>
          <w:color w:val="000000" w:themeColor="text1"/>
        </w:rPr>
      </w:pPr>
      <w:r w:rsidRPr="006F2A4F">
        <w:rPr>
          <w:rFonts w:hint="eastAsia"/>
          <w:color w:val="000000" w:themeColor="text1"/>
        </w:rPr>
        <w:t>3</w:t>
      </w:r>
      <w:r w:rsidRPr="006F2A4F">
        <w:rPr>
          <w:color w:val="000000" w:themeColor="text1"/>
        </w:rPr>
        <w:t>.</w:t>
      </w:r>
      <w:r w:rsidRPr="006F2A4F">
        <w:rPr>
          <w:rFonts w:hint="eastAsia"/>
          <w:color w:val="000000" w:themeColor="text1"/>
        </w:rPr>
        <w:t>指导老师应按时做好被指导学生的选题和开题工作。</w:t>
      </w:r>
    </w:p>
    <w:p w:rsidR="0000540C" w:rsidRPr="006F2A4F" w:rsidRDefault="0000540C" w:rsidP="0000540C">
      <w:pPr>
        <w:ind w:firstLineChars="200" w:firstLine="460"/>
        <w:rPr>
          <w:color w:val="000000" w:themeColor="text1"/>
        </w:rPr>
      </w:pPr>
      <w:r w:rsidRPr="006F2A4F">
        <w:rPr>
          <w:rFonts w:hint="eastAsia"/>
          <w:color w:val="000000" w:themeColor="text1"/>
        </w:rPr>
        <w:t>4</w:t>
      </w:r>
      <w:r w:rsidRPr="006F2A4F">
        <w:rPr>
          <w:color w:val="000000" w:themeColor="text1"/>
        </w:rPr>
        <w:t>.</w:t>
      </w:r>
      <w:r w:rsidRPr="006F2A4F">
        <w:rPr>
          <w:rFonts w:hint="eastAsia"/>
          <w:color w:val="000000" w:themeColor="text1"/>
        </w:rPr>
        <w:t>指导老师必须保证对学生毕业设计（论文）工作的过程管理，每半个月至少对学生进行一次指导，在毕业设计（论文）定稿之前至少形成三份过程稿件。</w:t>
      </w:r>
    </w:p>
    <w:p w:rsidR="0000540C" w:rsidRPr="006F2A4F" w:rsidRDefault="0000540C" w:rsidP="0000540C">
      <w:pPr>
        <w:pStyle w:val="a3"/>
        <w:rPr>
          <w:color w:val="000000" w:themeColor="text1"/>
        </w:rPr>
      </w:pPr>
      <w:r w:rsidRPr="006F2A4F">
        <w:rPr>
          <w:rFonts w:hint="eastAsia"/>
          <w:color w:val="000000" w:themeColor="text1"/>
        </w:rPr>
        <w:t xml:space="preserve">　　三、选题要求</w:t>
      </w:r>
    </w:p>
    <w:p w:rsidR="0000540C" w:rsidRPr="006F2A4F" w:rsidRDefault="0000540C" w:rsidP="0000540C">
      <w:pPr>
        <w:ind w:firstLineChars="200" w:firstLine="460"/>
        <w:rPr>
          <w:color w:val="000000" w:themeColor="text1"/>
        </w:rPr>
      </w:pPr>
      <w:r w:rsidRPr="006F2A4F">
        <w:rPr>
          <w:rFonts w:hint="eastAsia"/>
          <w:color w:val="000000" w:themeColor="text1"/>
        </w:rPr>
        <w:t>选题要契合学校的办学定位，能充分彰显专业的培养要求和培养特色；注重于行业企业等社会需求的呼应，强化发现问题、分析问题和解决问题的意识和能力，理论联系实际。</w:t>
      </w:r>
    </w:p>
    <w:p w:rsidR="0000540C" w:rsidRPr="006F2A4F" w:rsidRDefault="0000540C" w:rsidP="0000540C">
      <w:pPr>
        <w:pStyle w:val="a3"/>
        <w:rPr>
          <w:color w:val="000000" w:themeColor="text1"/>
        </w:rPr>
      </w:pPr>
      <w:r w:rsidRPr="006F2A4F">
        <w:rPr>
          <w:rFonts w:hint="eastAsia"/>
          <w:color w:val="000000" w:themeColor="text1"/>
        </w:rPr>
        <w:t xml:space="preserve">　　四、毕业设计（论文）的基本要求</w:t>
      </w:r>
    </w:p>
    <w:p w:rsidR="0000540C" w:rsidRPr="006F2A4F" w:rsidRDefault="0000540C" w:rsidP="0000540C">
      <w:pPr>
        <w:ind w:firstLineChars="200" w:firstLine="460"/>
        <w:rPr>
          <w:color w:val="000000" w:themeColor="text1"/>
        </w:rPr>
      </w:pPr>
      <w:r w:rsidRPr="006F2A4F">
        <w:rPr>
          <w:rFonts w:hint="eastAsia"/>
          <w:color w:val="000000" w:themeColor="text1"/>
        </w:rPr>
        <w:t>一篇完整的毕业设计说明书或毕业论文有题目、摘要及关键词、目录、引言（前言）、正文、结论、谢辞、参考文献、附录等几部分构成。要求理工科专业不少于</w:t>
      </w:r>
      <w:r w:rsidRPr="006F2A4F">
        <w:rPr>
          <w:color w:val="000000" w:themeColor="text1"/>
        </w:rPr>
        <w:t>4000</w:t>
      </w:r>
      <w:r w:rsidRPr="006F2A4F">
        <w:rPr>
          <w:rFonts w:hint="eastAsia"/>
          <w:color w:val="000000" w:themeColor="text1"/>
        </w:rPr>
        <w:t>字，文科专业不少于</w:t>
      </w:r>
      <w:r w:rsidRPr="006F2A4F">
        <w:rPr>
          <w:color w:val="000000" w:themeColor="text1"/>
        </w:rPr>
        <w:t>6000</w:t>
      </w:r>
      <w:r w:rsidRPr="006F2A4F">
        <w:rPr>
          <w:rFonts w:hint="eastAsia"/>
          <w:color w:val="000000" w:themeColor="text1"/>
        </w:rPr>
        <w:t>字。</w:t>
      </w:r>
    </w:p>
    <w:p w:rsidR="0000540C" w:rsidRPr="006F2A4F" w:rsidRDefault="0000540C" w:rsidP="0000540C">
      <w:pPr>
        <w:ind w:firstLineChars="200" w:firstLine="460"/>
        <w:rPr>
          <w:color w:val="000000" w:themeColor="text1"/>
        </w:rPr>
      </w:pPr>
      <w:r w:rsidRPr="006F2A4F">
        <w:rPr>
          <w:rFonts w:hint="eastAsia"/>
          <w:color w:val="000000" w:themeColor="text1"/>
        </w:rPr>
        <w:t>（一）毕业设计说明书撰写的主要内容与基本要求</w:t>
      </w:r>
    </w:p>
    <w:p w:rsidR="0000540C" w:rsidRPr="006F2A4F" w:rsidRDefault="0000540C" w:rsidP="0000540C">
      <w:pPr>
        <w:ind w:firstLineChars="200" w:firstLine="460"/>
        <w:rPr>
          <w:color w:val="000000" w:themeColor="text1"/>
        </w:rPr>
      </w:pPr>
      <w:r w:rsidRPr="006F2A4F">
        <w:rPr>
          <w:rFonts w:hint="eastAsia"/>
          <w:color w:val="000000" w:themeColor="text1"/>
        </w:rPr>
        <w:t>一份完整的毕业设计说明书应包括如下主要内容：</w:t>
      </w:r>
    </w:p>
    <w:p w:rsidR="0000540C" w:rsidRPr="006F2A4F" w:rsidRDefault="0000540C" w:rsidP="0000540C">
      <w:pPr>
        <w:ind w:firstLineChars="200" w:firstLine="460"/>
        <w:rPr>
          <w:color w:val="000000" w:themeColor="text1"/>
        </w:rPr>
      </w:pPr>
      <w:r w:rsidRPr="006F2A4F">
        <w:rPr>
          <w:color w:val="000000" w:themeColor="text1"/>
        </w:rPr>
        <w:t>1.</w:t>
      </w:r>
      <w:r w:rsidRPr="006F2A4F">
        <w:rPr>
          <w:rFonts w:hint="eastAsia"/>
          <w:color w:val="000000" w:themeColor="text1"/>
        </w:rPr>
        <w:t>题目</w:t>
      </w:r>
    </w:p>
    <w:p w:rsidR="0000540C" w:rsidRPr="006F2A4F" w:rsidRDefault="0000540C" w:rsidP="0000540C">
      <w:pPr>
        <w:ind w:firstLineChars="200" w:firstLine="460"/>
        <w:rPr>
          <w:color w:val="000000" w:themeColor="text1"/>
        </w:rPr>
      </w:pPr>
      <w:r w:rsidRPr="006F2A4F">
        <w:rPr>
          <w:rFonts w:hint="eastAsia"/>
          <w:color w:val="000000" w:themeColor="text1"/>
        </w:rPr>
        <w:t>设计课题名称，要求简洁、确切、鲜明。</w:t>
      </w:r>
    </w:p>
    <w:p w:rsidR="0000540C" w:rsidRPr="006F2A4F" w:rsidRDefault="0000540C" w:rsidP="0000540C">
      <w:pPr>
        <w:ind w:firstLineChars="200" w:firstLine="460"/>
        <w:rPr>
          <w:color w:val="000000" w:themeColor="text1"/>
        </w:rPr>
      </w:pPr>
      <w:r w:rsidRPr="006F2A4F">
        <w:rPr>
          <w:color w:val="000000" w:themeColor="text1"/>
        </w:rPr>
        <w:t>2.</w:t>
      </w:r>
      <w:r w:rsidRPr="006F2A4F">
        <w:rPr>
          <w:rFonts w:hint="eastAsia"/>
          <w:color w:val="000000" w:themeColor="text1"/>
        </w:rPr>
        <w:t>中外文摘要及关键词</w:t>
      </w:r>
    </w:p>
    <w:p w:rsidR="0000540C" w:rsidRPr="006F2A4F" w:rsidRDefault="0000540C" w:rsidP="0000540C">
      <w:pPr>
        <w:ind w:firstLineChars="200" w:firstLine="460"/>
        <w:rPr>
          <w:color w:val="000000" w:themeColor="text1"/>
        </w:rPr>
      </w:pPr>
      <w:r w:rsidRPr="006F2A4F">
        <w:rPr>
          <w:rFonts w:hint="eastAsia"/>
          <w:color w:val="000000" w:themeColor="text1"/>
        </w:rPr>
        <w:t>应扼要叙述本设计的主要内容、特点，文字要简练，中文摘要约</w:t>
      </w:r>
      <w:r w:rsidRPr="006F2A4F">
        <w:rPr>
          <w:color w:val="000000" w:themeColor="text1"/>
        </w:rPr>
        <w:t>300</w:t>
      </w:r>
      <w:r w:rsidRPr="006F2A4F">
        <w:rPr>
          <w:rFonts w:hint="eastAsia"/>
          <w:color w:val="000000" w:themeColor="text1"/>
        </w:rPr>
        <w:t>字左右，外文摘要约</w:t>
      </w:r>
      <w:r w:rsidRPr="006F2A4F">
        <w:rPr>
          <w:color w:val="000000" w:themeColor="text1"/>
        </w:rPr>
        <w:t>250</w:t>
      </w:r>
      <w:r w:rsidRPr="006F2A4F">
        <w:rPr>
          <w:rFonts w:hint="eastAsia"/>
          <w:color w:val="000000" w:themeColor="text1"/>
        </w:rPr>
        <w:t>个实词左右，关键词</w:t>
      </w:r>
      <w:r w:rsidRPr="006F2A4F">
        <w:rPr>
          <w:color w:val="000000" w:themeColor="text1"/>
        </w:rPr>
        <w:t>3-5</w:t>
      </w:r>
      <w:r w:rsidRPr="006F2A4F">
        <w:rPr>
          <w:rFonts w:hint="eastAsia"/>
          <w:color w:val="000000" w:themeColor="text1"/>
        </w:rPr>
        <w:t>个。</w:t>
      </w:r>
    </w:p>
    <w:p w:rsidR="0000540C" w:rsidRPr="006F2A4F" w:rsidRDefault="0000540C" w:rsidP="0000540C">
      <w:pPr>
        <w:ind w:firstLineChars="200" w:firstLine="460"/>
        <w:rPr>
          <w:color w:val="000000" w:themeColor="text1"/>
        </w:rPr>
      </w:pPr>
      <w:r w:rsidRPr="006F2A4F">
        <w:rPr>
          <w:color w:val="000000" w:themeColor="text1"/>
        </w:rPr>
        <w:t>3.</w:t>
      </w:r>
      <w:r w:rsidRPr="006F2A4F">
        <w:rPr>
          <w:rFonts w:hint="eastAsia"/>
          <w:color w:val="000000" w:themeColor="text1"/>
        </w:rPr>
        <w:t>目录</w:t>
      </w:r>
    </w:p>
    <w:p w:rsidR="0000540C" w:rsidRPr="006F2A4F" w:rsidRDefault="0000540C" w:rsidP="0000540C">
      <w:pPr>
        <w:ind w:firstLineChars="200" w:firstLine="460"/>
        <w:rPr>
          <w:color w:val="000000" w:themeColor="text1"/>
        </w:rPr>
      </w:pPr>
      <w:r w:rsidRPr="006F2A4F">
        <w:rPr>
          <w:rFonts w:hint="eastAsia"/>
          <w:color w:val="000000" w:themeColor="text1"/>
        </w:rPr>
        <w:t>主要内容的目录。</w:t>
      </w:r>
    </w:p>
    <w:p w:rsidR="0000540C" w:rsidRPr="006F2A4F" w:rsidRDefault="0000540C" w:rsidP="0000540C">
      <w:pPr>
        <w:ind w:firstLineChars="200" w:firstLine="460"/>
        <w:rPr>
          <w:color w:val="000000" w:themeColor="text1"/>
        </w:rPr>
      </w:pPr>
      <w:r w:rsidRPr="006F2A4F">
        <w:rPr>
          <w:color w:val="000000" w:themeColor="text1"/>
        </w:rPr>
        <w:t>4.</w:t>
      </w:r>
      <w:r w:rsidRPr="006F2A4F">
        <w:rPr>
          <w:rFonts w:hint="eastAsia"/>
          <w:color w:val="000000" w:themeColor="text1"/>
        </w:rPr>
        <w:t>前言</w:t>
      </w:r>
    </w:p>
    <w:p w:rsidR="0000540C" w:rsidRPr="006F2A4F" w:rsidRDefault="0000540C" w:rsidP="0000540C">
      <w:pPr>
        <w:ind w:firstLineChars="200" w:firstLine="460"/>
        <w:rPr>
          <w:color w:val="000000" w:themeColor="text1"/>
        </w:rPr>
      </w:pPr>
      <w:r w:rsidRPr="006F2A4F">
        <w:rPr>
          <w:rFonts w:hint="eastAsia"/>
          <w:color w:val="000000" w:themeColor="text1"/>
        </w:rPr>
        <w:t>应说明本设计的目的、意义、范围及应达到的技术要求；简述本课题在国内（外）的发展概况及存在的问题；本设计的指导思想；阐述本设计应解决的主要问题。</w:t>
      </w:r>
    </w:p>
    <w:p w:rsidR="0000540C" w:rsidRPr="006F2A4F" w:rsidRDefault="0000540C" w:rsidP="0000540C">
      <w:pPr>
        <w:ind w:firstLineChars="200" w:firstLine="460"/>
        <w:rPr>
          <w:color w:val="000000" w:themeColor="text1"/>
        </w:rPr>
      </w:pPr>
      <w:r w:rsidRPr="006F2A4F">
        <w:rPr>
          <w:color w:val="000000" w:themeColor="text1"/>
        </w:rPr>
        <w:t>5.</w:t>
      </w:r>
      <w:r w:rsidRPr="006F2A4F">
        <w:rPr>
          <w:rFonts w:hint="eastAsia"/>
          <w:color w:val="000000" w:themeColor="text1"/>
        </w:rPr>
        <w:t>正文</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）设计方案论证：应说明设计原理并进行方案选择；应说明为什么要选择这个方案（包括各种方案的分析、比较）；还应阐述所采用方案的特点（如采用了何种新技术、新措施、提高了什么性能等）。</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）设计及计算部分：这是设计说明书的重要组成部分，应详细写明设计结果及计算结果。</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3</w:t>
      </w:r>
      <w:r w:rsidRPr="006F2A4F">
        <w:rPr>
          <w:rFonts w:hint="eastAsia"/>
          <w:color w:val="000000" w:themeColor="text1"/>
        </w:rPr>
        <w:t>）样机或试件的各种实验及测试情况：包括实验方法、线路及数据处理等。</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4</w:t>
      </w:r>
      <w:r w:rsidRPr="006F2A4F">
        <w:rPr>
          <w:rFonts w:hint="eastAsia"/>
          <w:color w:val="000000" w:themeColor="text1"/>
        </w:rPr>
        <w:t>）方案的校验：说明所设计的系统是否满足各项性能指标的要求，能否达到预期效果；校验的方法可以是理论分析（即反推算），包括系统分析，也可以是实验测试及计算机的上机运算等。</w:t>
      </w:r>
    </w:p>
    <w:p w:rsidR="0000540C" w:rsidRPr="006F2A4F" w:rsidRDefault="0000540C" w:rsidP="0000540C">
      <w:pPr>
        <w:ind w:firstLineChars="200" w:firstLine="460"/>
        <w:rPr>
          <w:color w:val="000000" w:themeColor="text1"/>
        </w:rPr>
      </w:pPr>
      <w:r w:rsidRPr="006F2A4F">
        <w:rPr>
          <w:color w:val="000000" w:themeColor="text1"/>
        </w:rPr>
        <w:t>6.</w:t>
      </w:r>
      <w:r w:rsidRPr="006F2A4F">
        <w:rPr>
          <w:rFonts w:hint="eastAsia"/>
          <w:color w:val="000000" w:themeColor="text1"/>
        </w:rPr>
        <w:t>结论</w:t>
      </w:r>
    </w:p>
    <w:p w:rsidR="0000540C" w:rsidRPr="006F2A4F" w:rsidRDefault="0000540C" w:rsidP="0000540C">
      <w:pPr>
        <w:ind w:firstLineChars="200" w:firstLine="460"/>
        <w:rPr>
          <w:color w:val="000000" w:themeColor="text1"/>
        </w:rPr>
      </w:pPr>
      <w:r w:rsidRPr="006F2A4F">
        <w:rPr>
          <w:rFonts w:hint="eastAsia"/>
          <w:color w:val="000000" w:themeColor="text1"/>
        </w:rPr>
        <w:t>概括说明本设计的情况和价值</w:t>
      </w:r>
      <w:r w:rsidRPr="006F2A4F">
        <w:rPr>
          <w:color w:val="000000" w:themeColor="text1"/>
        </w:rPr>
        <w:t xml:space="preserve"> </w:t>
      </w:r>
      <w:r w:rsidRPr="006F2A4F">
        <w:rPr>
          <w:rFonts w:hint="eastAsia"/>
          <w:color w:val="000000" w:themeColor="text1"/>
        </w:rPr>
        <w:t>，分析其优点、特色，有何创新，性能达到何水平，并指出其中存在的问题和今后的改进方向。</w:t>
      </w:r>
    </w:p>
    <w:p w:rsidR="0000540C" w:rsidRPr="006F2A4F" w:rsidRDefault="0000540C" w:rsidP="0000540C">
      <w:pPr>
        <w:ind w:firstLineChars="200" w:firstLine="460"/>
        <w:rPr>
          <w:color w:val="000000" w:themeColor="text1"/>
        </w:rPr>
      </w:pPr>
      <w:r w:rsidRPr="006F2A4F">
        <w:rPr>
          <w:color w:val="000000" w:themeColor="text1"/>
        </w:rPr>
        <w:t>7.</w:t>
      </w:r>
      <w:r w:rsidRPr="006F2A4F">
        <w:rPr>
          <w:rFonts w:hint="eastAsia"/>
          <w:color w:val="000000" w:themeColor="text1"/>
        </w:rPr>
        <w:t>谢辞</w:t>
      </w:r>
    </w:p>
    <w:p w:rsidR="0000540C" w:rsidRPr="006F2A4F" w:rsidRDefault="0000540C" w:rsidP="0000540C">
      <w:pPr>
        <w:ind w:firstLineChars="200" w:firstLine="460"/>
        <w:rPr>
          <w:color w:val="000000" w:themeColor="text1"/>
        </w:rPr>
      </w:pPr>
      <w:r w:rsidRPr="006F2A4F">
        <w:rPr>
          <w:rFonts w:hint="eastAsia"/>
          <w:color w:val="000000" w:themeColor="text1"/>
        </w:rPr>
        <w:t>简述自己通过本设计的体会，并对指导老师和协助完成设计的有关人员表示谢</w:t>
      </w:r>
      <w:r w:rsidRPr="006F2A4F">
        <w:rPr>
          <w:rFonts w:hint="eastAsia"/>
          <w:color w:val="000000" w:themeColor="text1"/>
        </w:rPr>
        <w:lastRenderedPageBreak/>
        <w:t>意。</w:t>
      </w:r>
    </w:p>
    <w:p w:rsidR="0000540C" w:rsidRPr="006F2A4F" w:rsidRDefault="0000540C" w:rsidP="0000540C">
      <w:pPr>
        <w:ind w:firstLineChars="200" w:firstLine="460"/>
        <w:rPr>
          <w:color w:val="000000" w:themeColor="text1"/>
        </w:rPr>
      </w:pPr>
      <w:r w:rsidRPr="006F2A4F">
        <w:rPr>
          <w:color w:val="000000" w:themeColor="text1"/>
        </w:rPr>
        <w:t>8.</w:t>
      </w:r>
      <w:r w:rsidRPr="006F2A4F">
        <w:rPr>
          <w:rFonts w:hint="eastAsia"/>
          <w:color w:val="000000" w:themeColor="text1"/>
        </w:rPr>
        <w:t>参考文献</w:t>
      </w:r>
    </w:p>
    <w:p w:rsidR="0000540C" w:rsidRPr="006F2A4F" w:rsidRDefault="0000540C" w:rsidP="0000540C">
      <w:pPr>
        <w:ind w:firstLineChars="200" w:firstLine="460"/>
        <w:rPr>
          <w:color w:val="000000" w:themeColor="text1"/>
        </w:rPr>
      </w:pPr>
      <w:r w:rsidRPr="006F2A4F">
        <w:rPr>
          <w:rFonts w:hint="eastAsia"/>
          <w:color w:val="000000" w:themeColor="text1"/>
        </w:rPr>
        <w:t>应列出主要参考文献。</w:t>
      </w:r>
    </w:p>
    <w:p w:rsidR="0000540C" w:rsidRPr="006F2A4F" w:rsidRDefault="0000540C" w:rsidP="0000540C">
      <w:pPr>
        <w:ind w:firstLineChars="200" w:firstLine="460"/>
        <w:rPr>
          <w:color w:val="000000" w:themeColor="text1"/>
        </w:rPr>
      </w:pPr>
      <w:r w:rsidRPr="006F2A4F">
        <w:rPr>
          <w:color w:val="000000" w:themeColor="text1"/>
        </w:rPr>
        <w:t>9.</w:t>
      </w:r>
      <w:r w:rsidRPr="006F2A4F">
        <w:rPr>
          <w:rFonts w:hint="eastAsia"/>
          <w:color w:val="000000" w:themeColor="text1"/>
        </w:rPr>
        <w:t>附录</w:t>
      </w:r>
    </w:p>
    <w:p w:rsidR="0000540C" w:rsidRPr="006F2A4F" w:rsidRDefault="0000540C" w:rsidP="0000540C">
      <w:pPr>
        <w:ind w:firstLineChars="200" w:firstLine="460"/>
        <w:rPr>
          <w:color w:val="000000" w:themeColor="text1"/>
        </w:rPr>
      </w:pPr>
      <w:r w:rsidRPr="006F2A4F">
        <w:rPr>
          <w:rFonts w:hint="eastAsia"/>
          <w:color w:val="000000" w:themeColor="text1"/>
        </w:rPr>
        <w:t>将各种篇幅较大的图纸、数据表格、计算机程序等作为附录附于说明书之后</w:t>
      </w:r>
    </w:p>
    <w:p w:rsidR="0000540C" w:rsidRPr="006F2A4F" w:rsidRDefault="0000540C" w:rsidP="0000540C">
      <w:pPr>
        <w:ind w:firstLineChars="200" w:firstLine="460"/>
        <w:rPr>
          <w:color w:val="000000" w:themeColor="text1"/>
        </w:rPr>
      </w:pPr>
      <w:r w:rsidRPr="006F2A4F">
        <w:rPr>
          <w:rFonts w:hint="eastAsia"/>
          <w:color w:val="000000" w:themeColor="text1"/>
        </w:rPr>
        <w:t>（二）毕业论文撰写的主要内容与基本要求</w:t>
      </w:r>
    </w:p>
    <w:p w:rsidR="0000540C" w:rsidRPr="006F2A4F" w:rsidRDefault="0000540C" w:rsidP="0000540C">
      <w:pPr>
        <w:ind w:firstLineChars="200" w:firstLine="460"/>
        <w:rPr>
          <w:color w:val="000000" w:themeColor="text1"/>
        </w:rPr>
      </w:pPr>
      <w:r w:rsidRPr="006F2A4F">
        <w:rPr>
          <w:color w:val="000000" w:themeColor="text1"/>
        </w:rPr>
        <w:t>1.</w:t>
      </w:r>
      <w:r w:rsidRPr="006F2A4F">
        <w:rPr>
          <w:rFonts w:hint="eastAsia"/>
          <w:color w:val="000000" w:themeColor="text1"/>
        </w:rPr>
        <w:t>题目</w:t>
      </w:r>
    </w:p>
    <w:p w:rsidR="0000540C" w:rsidRPr="006F2A4F" w:rsidRDefault="0000540C" w:rsidP="0000540C">
      <w:pPr>
        <w:ind w:firstLineChars="200" w:firstLine="460"/>
        <w:rPr>
          <w:color w:val="000000" w:themeColor="text1"/>
        </w:rPr>
      </w:pPr>
      <w:r w:rsidRPr="006F2A4F">
        <w:rPr>
          <w:rFonts w:hint="eastAsia"/>
          <w:color w:val="000000" w:themeColor="text1"/>
        </w:rPr>
        <w:t>题目应该简短、明确，要有概括性，让人看后能大致了解文章的确切内容、专业的特点和学科的范畴；题目的字数要适当，一般不宜超过</w:t>
      </w:r>
      <w:r w:rsidRPr="006F2A4F">
        <w:rPr>
          <w:color w:val="000000" w:themeColor="text1"/>
        </w:rPr>
        <w:t>20</w:t>
      </w:r>
      <w:r w:rsidRPr="006F2A4F">
        <w:rPr>
          <w:rFonts w:hint="eastAsia"/>
          <w:color w:val="000000" w:themeColor="text1"/>
        </w:rPr>
        <w:t>字。</w:t>
      </w:r>
    </w:p>
    <w:p w:rsidR="0000540C" w:rsidRPr="006F2A4F" w:rsidRDefault="0000540C" w:rsidP="0000540C">
      <w:pPr>
        <w:ind w:firstLineChars="200" w:firstLine="460"/>
        <w:rPr>
          <w:color w:val="000000" w:themeColor="text1"/>
        </w:rPr>
      </w:pPr>
      <w:r w:rsidRPr="006F2A4F">
        <w:rPr>
          <w:color w:val="000000" w:themeColor="text1"/>
        </w:rPr>
        <w:t>2.</w:t>
      </w:r>
      <w:r w:rsidRPr="006F2A4F">
        <w:rPr>
          <w:rFonts w:hint="eastAsia"/>
          <w:color w:val="000000" w:themeColor="text1"/>
        </w:rPr>
        <w:t>中外文摘要及关键词</w:t>
      </w:r>
    </w:p>
    <w:p w:rsidR="0000540C" w:rsidRPr="006F2A4F" w:rsidRDefault="0000540C" w:rsidP="0000540C">
      <w:pPr>
        <w:ind w:firstLineChars="200" w:firstLine="460"/>
        <w:rPr>
          <w:color w:val="000000" w:themeColor="text1"/>
        </w:rPr>
      </w:pPr>
      <w:r w:rsidRPr="006F2A4F">
        <w:rPr>
          <w:rFonts w:hint="eastAsia"/>
          <w:color w:val="000000" w:themeColor="text1"/>
        </w:rPr>
        <w:t>摘要也称内容提要，应当以浓缩的形式概括研究课题的主要内容、方法和观点，以及取得的主要成果和结论，应反映整个论文的精华；中文摘要约</w:t>
      </w:r>
      <w:r w:rsidRPr="006F2A4F">
        <w:rPr>
          <w:color w:val="000000" w:themeColor="text1"/>
        </w:rPr>
        <w:t>300</w:t>
      </w:r>
      <w:r w:rsidRPr="006F2A4F">
        <w:rPr>
          <w:rFonts w:hint="eastAsia"/>
          <w:color w:val="000000" w:themeColor="text1"/>
        </w:rPr>
        <w:t>字左右为宜，同时要求写出</w:t>
      </w:r>
      <w:r w:rsidRPr="006F2A4F">
        <w:rPr>
          <w:color w:val="000000" w:themeColor="text1"/>
        </w:rPr>
        <w:t>250</w:t>
      </w:r>
      <w:r w:rsidRPr="006F2A4F">
        <w:rPr>
          <w:rFonts w:hint="eastAsia"/>
          <w:color w:val="000000" w:themeColor="text1"/>
        </w:rPr>
        <w:t>个实词左右的外文摘要；关键词</w:t>
      </w:r>
      <w:r w:rsidRPr="006F2A4F">
        <w:rPr>
          <w:color w:val="000000" w:themeColor="text1"/>
        </w:rPr>
        <w:t>3-5</w:t>
      </w:r>
      <w:r w:rsidRPr="006F2A4F">
        <w:rPr>
          <w:rFonts w:hint="eastAsia"/>
          <w:color w:val="000000" w:themeColor="text1"/>
        </w:rPr>
        <w:t>个；摘要应写得扼要、准确，一般在毕业论文全文完成后再写摘要。在写作中要注意以下几点：</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）用精练、概括的语言表达，每项内容均不宜展开论证。</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）要客观陈述，不宜加主观评价。</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3</w:t>
      </w:r>
      <w:r w:rsidRPr="006F2A4F">
        <w:rPr>
          <w:rFonts w:hint="eastAsia"/>
          <w:color w:val="000000" w:themeColor="text1"/>
        </w:rPr>
        <w:t>）成果和结论性意见是摘要的重点内容，在文字上用量较多，以加深读者的印象。</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4</w:t>
      </w:r>
      <w:r w:rsidRPr="006F2A4F">
        <w:rPr>
          <w:rFonts w:hint="eastAsia"/>
          <w:color w:val="000000" w:themeColor="text1"/>
        </w:rPr>
        <w:t>）要独立成文，选词用语要避免与全文尤其是前言和结论雷同。</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5</w:t>
      </w:r>
      <w:r w:rsidRPr="006F2A4F">
        <w:rPr>
          <w:rFonts w:hint="eastAsia"/>
          <w:color w:val="000000" w:themeColor="text1"/>
        </w:rPr>
        <w:t>）既要写得简短扼要，又要行文活泼，在词语润色、表达方法和章法结构上要尽可能写得有文采，以唤起读者对全文的阅读的兴趣。</w:t>
      </w:r>
    </w:p>
    <w:p w:rsidR="0000540C" w:rsidRPr="006F2A4F" w:rsidRDefault="0000540C" w:rsidP="0000540C">
      <w:pPr>
        <w:ind w:firstLineChars="200" w:firstLine="460"/>
        <w:rPr>
          <w:color w:val="000000" w:themeColor="text1"/>
        </w:rPr>
      </w:pPr>
      <w:r w:rsidRPr="006F2A4F">
        <w:rPr>
          <w:color w:val="000000" w:themeColor="text1"/>
        </w:rPr>
        <w:t>3.</w:t>
      </w:r>
      <w:r w:rsidRPr="006F2A4F">
        <w:rPr>
          <w:rFonts w:hint="eastAsia"/>
          <w:color w:val="000000" w:themeColor="text1"/>
        </w:rPr>
        <w:t>目录（必要时）</w:t>
      </w:r>
    </w:p>
    <w:p w:rsidR="0000540C" w:rsidRPr="006F2A4F" w:rsidRDefault="0000540C" w:rsidP="0000540C">
      <w:pPr>
        <w:ind w:firstLineChars="200" w:firstLine="460"/>
        <w:rPr>
          <w:color w:val="000000" w:themeColor="text1"/>
        </w:rPr>
      </w:pPr>
      <w:r w:rsidRPr="006F2A4F">
        <w:rPr>
          <w:rFonts w:hint="eastAsia"/>
          <w:color w:val="000000" w:themeColor="text1"/>
        </w:rPr>
        <w:t>论文编写完成后，为了醒目和便于读者阅读，可为论文编写一个目录；目录可分章节，每一章节之后应编写页码。</w:t>
      </w:r>
    </w:p>
    <w:p w:rsidR="0000540C" w:rsidRPr="006F2A4F" w:rsidRDefault="0000540C" w:rsidP="0000540C">
      <w:pPr>
        <w:ind w:firstLineChars="200" w:firstLine="460"/>
        <w:rPr>
          <w:color w:val="000000" w:themeColor="text1"/>
        </w:rPr>
      </w:pPr>
      <w:r w:rsidRPr="006F2A4F">
        <w:rPr>
          <w:color w:val="000000" w:themeColor="text1"/>
        </w:rPr>
        <w:t>4.</w:t>
      </w:r>
      <w:r w:rsidRPr="006F2A4F">
        <w:rPr>
          <w:rFonts w:hint="eastAsia"/>
          <w:color w:val="000000" w:themeColor="text1"/>
        </w:rPr>
        <w:t>前言</w:t>
      </w:r>
    </w:p>
    <w:p w:rsidR="0000540C" w:rsidRPr="006F2A4F" w:rsidRDefault="0000540C" w:rsidP="0000540C">
      <w:pPr>
        <w:ind w:firstLineChars="200" w:firstLine="460"/>
        <w:rPr>
          <w:color w:val="000000" w:themeColor="text1"/>
        </w:rPr>
      </w:pPr>
      <w:r w:rsidRPr="006F2A4F">
        <w:rPr>
          <w:rFonts w:hint="eastAsia"/>
          <w:color w:val="000000" w:themeColor="text1"/>
        </w:rPr>
        <w:t>前言是全篇论文的开场白，它包括：</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）选题的缘由。</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）对本课题已有研究情况的评述。</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3</w:t>
      </w:r>
      <w:r w:rsidRPr="006F2A4F">
        <w:rPr>
          <w:rFonts w:hint="eastAsia"/>
          <w:color w:val="000000" w:themeColor="text1"/>
        </w:rPr>
        <w:t>）说明所要解决的问题和采用的手段、方法。</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4</w:t>
      </w:r>
      <w:r w:rsidRPr="006F2A4F">
        <w:rPr>
          <w:rFonts w:hint="eastAsia"/>
          <w:color w:val="000000" w:themeColor="text1"/>
        </w:rPr>
        <w:t>）概括成果及意义。</w:t>
      </w:r>
    </w:p>
    <w:p w:rsidR="0000540C" w:rsidRPr="006F2A4F" w:rsidRDefault="0000540C" w:rsidP="0000540C">
      <w:pPr>
        <w:ind w:firstLineChars="200" w:firstLine="460"/>
        <w:rPr>
          <w:color w:val="000000" w:themeColor="text1"/>
        </w:rPr>
      </w:pPr>
      <w:r w:rsidRPr="006F2A4F">
        <w:rPr>
          <w:rFonts w:hint="eastAsia"/>
          <w:color w:val="000000" w:themeColor="text1"/>
        </w:rPr>
        <w:t>作为摘要和前言，虽然所定的内容大体相同，但仍有很大的区别。区别主要在于：摘要一般要写得高度概括、简略，前言则可以稍微具体些；摘要的某些内容，如结论意见，可以作为笼统的表达，而前言中所有的内容则必须明确表达；摘要不写选题的缘由，前言则明确反映；在文字量上前言一般多于摘要。</w:t>
      </w:r>
    </w:p>
    <w:p w:rsidR="0000540C" w:rsidRPr="006F2A4F" w:rsidRDefault="0000540C" w:rsidP="0000540C">
      <w:pPr>
        <w:ind w:firstLineChars="200" w:firstLine="460"/>
        <w:rPr>
          <w:color w:val="000000" w:themeColor="text1"/>
        </w:rPr>
      </w:pPr>
      <w:r w:rsidRPr="006F2A4F">
        <w:rPr>
          <w:color w:val="000000" w:themeColor="text1"/>
        </w:rPr>
        <w:t>5.</w:t>
      </w:r>
      <w:r w:rsidRPr="006F2A4F">
        <w:rPr>
          <w:rFonts w:hint="eastAsia"/>
          <w:color w:val="000000" w:themeColor="text1"/>
        </w:rPr>
        <w:t>正文</w:t>
      </w:r>
    </w:p>
    <w:p w:rsidR="0000540C" w:rsidRPr="006F2A4F" w:rsidRDefault="0000540C" w:rsidP="0000540C">
      <w:pPr>
        <w:ind w:firstLineChars="200" w:firstLine="460"/>
        <w:rPr>
          <w:color w:val="000000" w:themeColor="text1"/>
        </w:rPr>
      </w:pPr>
      <w:r w:rsidRPr="006F2A4F">
        <w:rPr>
          <w:rFonts w:hint="eastAsia"/>
          <w:color w:val="000000" w:themeColor="text1"/>
        </w:rPr>
        <w:t>正文是作者对自己研究工作的详细表述，它占全文的较多篇幅。主要内容包括研究工作的基本前提、假设和条件；模型的建立，实验方案的拟定；基本概念和理论基础；设计计算的主要方法和内容；实验方法、内容及其结果和意义的阐明；理论论证，理论在实际中的应用等等。根据课题的性质，论文正文允许包括上述部分内容。正文的写作要求：</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理论分析部分应写明所作的假设及其合理性，所用的分析方法、计算方法、实验方法等哪些是别人用过的，哪些是自己改进的，哪些是自己创造的，以便指导教师审查和纠正。这部分所占篇幅不宜过多，应以简练、明了的文字概略表达。</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）课题研究的方法与手段分别用以下几种方法说明：</w:t>
      </w:r>
    </w:p>
    <w:p w:rsidR="0000540C" w:rsidRPr="006F2A4F" w:rsidRDefault="0000540C" w:rsidP="0000540C">
      <w:pPr>
        <w:ind w:firstLineChars="200" w:firstLine="460"/>
        <w:rPr>
          <w:color w:val="000000" w:themeColor="text1"/>
        </w:rPr>
      </w:pPr>
      <w:r w:rsidRPr="006F2A4F">
        <w:rPr>
          <w:color w:val="000000" w:themeColor="text1"/>
        </w:rPr>
        <w:lastRenderedPageBreak/>
        <w:t>a.</w:t>
      </w:r>
      <w:r w:rsidRPr="006F2A4F">
        <w:rPr>
          <w:rFonts w:hint="eastAsia"/>
          <w:color w:val="000000" w:themeColor="text1"/>
        </w:rPr>
        <w:t>用实验方法研究课题，应具体说明实验用的装置、仪器、原材料的性能是否标准，并应对所有装置、仪器、原材料做出检验和标定。对实验的过程或操作方法，力求叙述得简明扼要，对人所共知的或细节性的内容不必详述。</w:t>
      </w:r>
    </w:p>
    <w:p w:rsidR="0000540C" w:rsidRPr="006F2A4F" w:rsidRDefault="0000540C" w:rsidP="0000540C">
      <w:pPr>
        <w:ind w:firstLineChars="200" w:firstLine="460"/>
        <w:rPr>
          <w:color w:val="000000" w:themeColor="text1"/>
        </w:rPr>
      </w:pPr>
      <w:r w:rsidRPr="006F2A4F">
        <w:rPr>
          <w:color w:val="000000" w:themeColor="text1"/>
        </w:rPr>
        <w:t>b.</w:t>
      </w:r>
      <w:r w:rsidRPr="006F2A4F">
        <w:rPr>
          <w:rFonts w:hint="eastAsia"/>
          <w:color w:val="000000" w:themeColor="text1"/>
        </w:rPr>
        <w:t>用理论推导的手段和方法达到研究目的的，这方面内容一定要精心组织，做到概念准确，判断推理符合客观事物的发展规律，符合人们对客观事物的认识习惯与程序。换言之，要做到言之有序，言之有理，以论点为中枢，组织成完整而严谨的内容整体。</w:t>
      </w:r>
    </w:p>
    <w:p w:rsidR="0000540C" w:rsidRPr="006F2A4F" w:rsidRDefault="0000540C" w:rsidP="0000540C">
      <w:pPr>
        <w:ind w:firstLineChars="200" w:firstLine="460"/>
        <w:rPr>
          <w:color w:val="000000" w:themeColor="text1"/>
        </w:rPr>
      </w:pPr>
      <w:r w:rsidRPr="006F2A4F">
        <w:rPr>
          <w:color w:val="000000" w:themeColor="text1"/>
        </w:rPr>
        <w:t>c.</w:t>
      </w:r>
      <w:r w:rsidRPr="006F2A4F">
        <w:rPr>
          <w:rFonts w:hint="eastAsia"/>
          <w:color w:val="000000" w:themeColor="text1"/>
        </w:rPr>
        <w:t>用调查研究的方法达到研究目的的，调查目标、对象、范围、时间、地点、调查的过程和方法等，这些内容与研究的最终结果有关系，但不是结果本身，所以，一定要简述。但对调查所提供的样本、数据、新的发现等则应详细说明，这是结论产生的依据。若写得抽象、简单、结论就立之不牢，分析就难以置信，写作中应特别予以重视。</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3</w:t>
      </w:r>
      <w:r w:rsidRPr="006F2A4F">
        <w:rPr>
          <w:rFonts w:hint="eastAsia"/>
          <w:color w:val="000000" w:themeColor="text1"/>
        </w:rPr>
        <w:t>）结果与讨论是全文的心脏，一般要占较多篇幅，在写作时，应对研究成果精心筛选，把那些必要而充分的数据、现象、样品、认识等挑选出来，写进去，作为分析的依据，应尽量避免事无巨细，把所得的结果和盘托出。在对结果作定性和定量分析时，应说明数据的处理方法以及误差分析，说明现象出现的条件及其可观性，交代理论推导中认识的由来和发展，以便别人以此为依据进行核实验证，对结果进行分析后所得的结论和推论，也应说明其使用的条件与范围。恰当运用表和图作结果与分析，是科技论文通用的一种表达方式。</w:t>
      </w:r>
    </w:p>
    <w:p w:rsidR="0000540C" w:rsidRPr="006F2A4F" w:rsidRDefault="0000540C" w:rsidP="0000540C">
      <w:pPr>
        <w:ind w:firstLineChars="200" w:firstLine="460"/>
        <w:rPr>
          <w:color w:val="000000" w:themeColor="text1"/>
        </w:rPr>
      </w:pPr>
      <w:r w:rsidRPr="006F2A4F">
        <w:rPr>
          <w:color w:val="000000" w:themeColor="text1"/>
        </w:rPr>
        <w:t>6.</w:t>
      </w:r>
      <w:r w:rsidRPr="006F2A4F">
        <w:rPr>
          <w:rFonts w:hint="eastAsia"/>
          <w:color w:val="000000" w:themeColor="text1"/>
        </w:rPr>
        <w:t>结论</w:t>
      </w:r>
    </w:p>
    <w:p w:rsidR="0000540C" w:rsidRPr="006F2A4F" w:rsidRDefault="0000540C" w:rsidP="0000540C">
      <w:pPr>
        <w:ind w:firstLineChars="200" w:firstLine="460"/>
        <w:rPr>
          <w:color w:val="000000" w:themeColor="text1"/>
        </w:rPr>
      </w:pPr>
      <w:r w:rsidRPr="006F2A4F">
        <w:rPr>
          <w:rFonts w:hint="eastAsia"/>
          <w:color w:val="000000" w:themeColor="text1"/>
        </w:rPr>
        <w:t>结论包括对整个研究工作进行归纳和综合而得出的总结；所得结果与已有结果的比较以及在本课题的研究中尚存在的问题；对进一步开展研究的见解与建议。它集中反映作者的研究成果，表达作者对所研究课题的见解和主张，是全文的思想精髓，是文章价值的体现。一般写得概括、篇幅较短。撰写时应注意下列事项：</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1</w:t>
      </w:r>
      <w:r w:rsidRPr="006F2A4F">
        <w:rPr>
          <w:rFonts w:hint="eastAsia"/>
          <w:color w:val="000000" w:themeColor="text1"/>
        </w:rPr>
        <w:t>）结果要简单、明确，在措辞上应严密，容易被人领会。</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2</w:t>
      </w:r>
      <w:r w:rsidRPr="006F2A4F">
        <w:rPr>
          <w:rFonts w:hint="eastAsia"/>
          <w:color w:val="000000" w:themeColor="text1"/>
        </w:rPr>
        <w:t>）结果应反映个人的研究工作，属于前人和他人已有过的结论可不提。</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color w:val="000000" w:themeColor="text1"/>
        </w:rPr>
        <w:t>3</w:t>
      </w:r>
      <w:r w:rsidRPr="006F2A4F">
        <w:rPr>
          <w:rFonts w:hint="eastAsia"/>
          <w:color w:val="000000" w:themeColor="text1"/>
        </w:rPr>
        <w:t>）要实事求是地介绍自己研究的成果，切忌言过其实，在无充分把握时，应留有余地。因为对科学问题的探索是永无止境的。</w:t>
      </w:r>
    </w:p>
    <w:p w:rsidR="0000540C" w:rsidRPr="006F2A4F" w:rsidRDefault="0000540C" w:rsidP="0000540C">
      <w:pPr>
        <w:ind w:firstLineChars="200" w:firstLine="460"/>
        <w:rPr>
          <w:color w:val="000000" w:themeColor="text1"/>
        </w:rPr>
      </w:pPr>
      <w:r w:rsidRPr="006F2A4F">
        <w:rPr>
          <w:color w:val="000000" w:themeColor="text1"/>
        </w:rPr>
        <w:t>7.</w:t>
      </w:r>
      <w:r w:rsidRPr="006F2A4F">
        <w:rPr>
          <w:rFonts w:hint="eastAsia"/>
          <w:color w:val="000000" w:themeColor="text1"/>
        </w:rPr>
        <w:t>注释</w:t>
      </w:r>
    </w:p>
    <w:p w:rsidR="0000540C" w:rsidRPr="006F2A4F" w:rsidRDefault="0000540C" w:rsidP="0000540C">
      <w:pPr>
        <w:ind w:firstLineChars="200" w:firstLine="460"/>
        <w:rPr>
          <w:color w:val="000000" w:themeColor="text1"/>
        </w:rPr>
      </w:pPr>
      <w:r w:rsidRPr="006F2A4F">
        <w:rPr>
          <w:rFonts w:hint="eastAsia"/>
          <w:color w:val="000000" w:themeColor="text1"/>
        </w:rPr>
        <w:t>如有引用他人成果的，一定要有注释。不管在论文的哪一部分，采用到前人的观点、方法、结论、成果时，都必须注明其来源。如不这样做，就有抄袭、剽窃、侵权之嫌。</w:t>
      </w:r>
    </w:p>
    <w:p w:rsidR="0000540C" w:rsidRPr="006F2A4F" w:rsidRDefault="0000540C" w:rsidP="0000540C">
      <w:pPr>
        <w:ind w:firstLineChars="200" w:firstLine="460"/>
        <w:rPr>
          <w:color w:val="000000" w:themeColor="text1"/>
        </w:rPr>
      </w:pPr>
      <w:r w:rsidRPr="006F2A4F">
        <w:rPr>
          <w:color w:val="000000" w:themeColor="text1"/>
        </w:rPr>
        <w:t>8.</w:t>
      </w:r>
      <w:r w:rsidRPr="006F2A4F">
        <w:rPr>
          <w:rFonts w:hint="eastAsia"/>
          <w:color w:val="000000" w:themeColor="text1"/>
        </w:rPr>
        <w:t>参考文献与附录</w:t>
      </w:r>
    </w:p>
    <w:p w:rsidR="0000540C" w:rsidRPr="006F2A4F" w:rsidRDefault="0000540C" w:rsidP="0000540C">
      <w:pPr>
        <w:ind w:firstLineChars="200" w:firstLine="460"/>
        <w:rPr>
          <w:color w:val="000000" w:themeColor="text1"/>
        </w:rPr>
      </w:pPr>
      <w:r w:rsidRPr="006F2A4F">
        <w:rPr>
          <w:rFonts w:hint="eastAsia"/>
          <w:color w:val="000000" w:themeColor="text1"/>
        </w:rPr>
        <w:t>参考文献与附录是毕业论文不可缺少的组成部分。它反映毕业论文的取材来源、材料的广博程度及可靠程度。一份完整的参考文献也是向读者提供的一份有价值的信息资料。引用参考文献时，必须注意写法的规范性。</w:t>
      </w:r>
    </w:p>
    <w:p w:rsidR="0000540C" w:rsidRPr="006F2A4F" w:rsidRDefault="0000540C" w:rsidP="0000540C">
      <w:pPr>
        <w:ind w:firstLineChars="200" w:firstLine="460"/>
        <w:rPr>
          <w:color w:val="000000" w:themeColor="text1"/>
        </w:rPr>
      </w:pPr>
      <w:r w:rsidRPr="006F2A4F">
        <w:rPr>
          <w:rFonts w:hint="eastAsia"/>
          <w:color w:val="000000" w:themeColor="text1"/>
        </w:rPr>
        <w:t>此外，有些不宜放在正文中，但有参考价值的内容，可编入论文的附录中，如公式的推演、编写的算法语言程序等。</w:t>
      </w:r>
    </w:p>
    <w:p w:rsidR="0000540C" w:rsidRPr="006F2A4F" w:rsidRDefault="0000540C" w:rsidP="0000540C">
      <w:pPr>
        <w:ind w:firstLineChars="200" w:firstLine="460"/>
        <w:rPr>
          <w:color w:val="000000" w:themeColor="text1"/>
        </w:rPr>
      </w:pPr>
      <w:r w:rsidRPr="006F2A4F">
        <w:rPr>
          <w:rFonts w:hint="eastAsia"/>
          <w:color w:val="000000" w:themeColor="text1"/>
        </w:rPr>
        <w:t>如果论文中引用的符号较多，为了节省论文的篇幅，并且便于读者查对，可以编写一个符号说明，注名符号所代表的意义。</w:t>
      </w:r>
    </w:p>
    <w:p w:rsidR="0000540C" w:rsidRPr="006F2A4F" w:rsidRDefault="0000540C" w:rsidP="0000540C">
      <w:pPr>
        <w:ind w:firstLineChars="200" w:firstLine="460"/>
        <w:rPr>
          <w:color w:val="000000" w:themeColor="text1"/>
        </w:rPr>
      </w:pPr>
      <w:r w:rsidRPr="006F2A4F">
        <w:rPr>
          <w:color w:val="000000" w:themeColor="text1"/>
        </w:rPr>
        <w:t>9.</w:t>
      </w:r>
      <w:r w:rsidRPr="006F2A4F">
        <w:rPr>
          <w:rFonts w:hint="eastAsia"/>
          <w:color w:val="000000" w:themeColor="text1"/>
        </w:rPr>
        <w:t>谢辞</w:t>
      </w:r>
    </w:p>
    <w:p w:rsidR="0000540C" w:rsidRPr="006F2A4F" w:rsidRDefault="0000540C" w:rsidP="0000540C">
      <w:pPr>
        <w:ind w:firstLineChars="200" w:firstLine="460"/>
        <w:rPr>
          <w:color w:val="000000" w:themeColor="text1"/>
        </w:rPr>
      </w:pPr>
      <w:r w:rsidRPr="006F2A4F">
        <w:rPr>
          <w:rFonts w:hint="eastAsia"/>
          <w:color w:val="000000" w:themeColor="text1"/>
        </w:rPr>
        <w:t>谢辞是在论文的结尾处，以简短文字，对课题研究与写作过程中曾给予支持的人员，如指导老师及其他的人员，表示自己的谢意。这不仅是一种礼貌，也是对他人劳动的尊重，是治学者应有的思想作风。</w:t>
      </w:r>
    </w:p>
    <w:p w:rsidR="0000540C" w:rsidRPr="006F2A4F" w:rsidRDefault="0000540C" w:rsidP="0000540C">
      <w:pPr>
        <w:pStyle w:val="a3"/>
        <w:rPr>
          <w:color w:val="000000" w:themeColor="text1"/>
        </w:rPr>
      </w:pPr>
      <w:r w:rsidRPr="006F2A4F">
        <w:rPr>
          <w:rFonts w:hint="eastAsia"/>
          <w:color w:val="000000" w:themeColor="text1"/>
        </w:rPr>
        <w:lastRenderedPageBreak/>
        <w:t xml:space="preserve">　　五、毕业设计（论文）格式要求：</w:t>
      </w:r>
    </w:p>
    <w:p w:rsidR="0000540C" w:rsidRPr="006F2A4F" w:rsidRDefault="0000540C" w:rsidP="0000540C">
      <w:pPr>
        <w:ind w:firstLineChars="200" w:firstLine="460"/>
        <w:rPr>
          <w:color w:val="000000" w:themeColor="text1"/>
        </w:rPr>
      </w:pPr>
      <w:r w:rsidRPr="006F2A4F">
        <w:rPr>
          <w:color w:val="000000" w:themeColor="text1"/>
        </w:rPr>
        <w:t>1.</w:t>
      </w:r>
      <w:r w:rsidRPr="006F2A4F">
        <w:rPr>
          <w:rFonts w:hint="eastAsia"/>
          <w:color w:val="000000" w:themeColor="text1"/>
        </w:rPr>
        <w:t>毕业设计（论文）要求使用统一的封面格式，计量单位以国际单位制造（</w:t>
      </w:r>
      <w:r w:rsidRPr="006F2A4F">
        <w:rPr>
          <w:color w:val="000000" w:themeColor="text1"/>
        </w:rPr>
        <w:t>SI</w:t>
      </w:r>
      <w:r w:rsidRPr="006F2A4F">
        <w:rPr>
          <w:rFonts w:hint="eastAsia"/>
          <w:color w:val="000000" w:themeColor="text1"/>
        </w:rPr>
        <w:t>）为基础；注释用页末注，即把注文放在加注处一页的下端；公式、图表应按顺序编号，并与正文对应。</w:t>
      </w:r>
    </w:p>
    <w:p w:rsidR="0000540C" w:rsidRPr="006F2A4F" w:rsidRDefault="0000540C" w:rsidP="0000540C">
      <w:pPr>
        <w:ind w:firstLineChars="200" w:firstLine="460"/>
        <w:rPr>
          <w:color w:val="000000" w:themeColor="text1"/>
        </w:rPr>
      </w:pPr>
      <w:r w:rsidRPr="006F2A4F">
        <w:rPr>
          <w:color w:val="000000" w:themeColor="text1"/>
        </w:rPr>
        <w:t>2.</w:t>
      </w:r>
      <w:r w:rsidRPr="006F2A4F">
        <w:rPr>
          <w:rFonts w:hint="eastAsia"/>
          <w:color w:val="000000" w:themeColor="text1"/>
        </w:rPr>
        <w:t>图纸尺寸按国家标准，图面整洁、布局合理、线条粗细均匀、圆弧连接光滑、尺寸标注规范、文字注释用工程字书写，图表须按规定要求或工程要求绘制。</w:t>
      </w:r>
    </w:p>
    <w:p w:rsidR="0000540C" w:rsidRPr="006F2A4F" w:rsidRDefault="0000540C" w:rsidP="0000540C">
      <w:pPr>
        <w:ind w:firstLineChars="200" w:firstLine="460"/>
        <w:rPr>
          <w:color w:val="000000" w:themeColor="text1"/>
        </w:rPr>
      </w:pPr>
      <w:r w:rsidRPr="006F2A4F">
        <w:rPr>
          <w:color w:val="000000" w:themeColor="text1"/>
        </w:rPr>
        <w:t>3.</w:t>
      </w:r>
      <w:r w:rsidRPr="006F2A4F">
        <w:rPr>
          <w:rFonts w:hint="eastAsia"/>
          <w:color w:val="000000" w:themeColor="text1"/>
        </w:rPr>
        <w:t>参考文献以引用先后顺序编号（注于正文相应处），必须引用直接阅读的原文文献，已录用待发表的文章需引用时，必须注明刊物名称。请在文献题目后给出文献类型标识（专著</w:t>
      </w:r>
      <w:r w:rsidRPr="006F2A4F">
        <w:rPr>
          <w:color w:val="000000" w:themeColor="text1"/>
        </w:rPr>
        <w:t>[M]</w:t>
      </w:r>
      <w:r w:rsidRPr="006F2A4F">
        <w:rPr>
          <w:rFonts w:hint="eastAsia"/>
          <w:color w:val="000000" w:themeColor="text1"/>
        </w:rPr>
        <w:t>、论文集</w:t>
      </w:r>
      <w:r w:rsidRPr="006F2A4F">
        <w:rPr>
          <w:color w:val="000000" w:themeColor="text1"/>
        </w:rPr>
        <w:t>[C]</w:t>
      </w:r>
      <w:r w:rsidRPr="006F2A4F">
        <w:rPr>
          <w:rFonts w:hint="eastAsia"/>
          <w:color w:val="000000" w:themeColor="text1"/>
        </w:rPr>
        <w:t>、学位论文</w:t>
      </w:r>
      <w:r w:rsidRPr="006F2A4F">
        <w:rPr>
          <w:color w:val="000000" w:themeColor="text1"/>
        </w:rPr>
        <w:t>[D]</w:t>
      </w:r>
      <w:r w:rsidRPr="006F2A4F">
        <w:rPr>
          <w:rFonts w:hint="eastAsia"/>
          <w:color w:val="000000" w:themeColor="text1"/>
        </w:rPr>
        <w:t>、报告</w:t>
      </w:r>
      <w:r w:rsidRPr="006F2A4F">
        <w:rPr>
          <w:color w:val="000000" w:themeColor="text1"/>
        </w:rPr>
        <w:t>[R]</w:t>
      </w:r>
      <w:r w:rsidRPr="006F2A4F">
        <w:rPr>
          <w:rFonts w:hint="eastAsia"/>
          <w:color w:val="000000" w:themeColor="text1"/>
        </w:rPr>
        <w:t>、期刊</w:t>
      </w:r>
      <w:r w:rsidRPr="006F2A4F">
        <w:rPr>
          <w:color w:val="000000" w:themeColor="text1"/>
        </w:rPr>
        <w:t>[J]</w:t>
      </w:r>
      <w:r w:rsidRPr="006F2A4F">
        <w:rPr>
          <w:rFonts w:hint="eastAsia"/>
          <w:color w:val="000000" w:themeColor="text1"/>
        </w:rPr>
        <w:t>、标准</w:t>
      </w:r>
      <w:r w:rsidRPr="006F2A4F">
        <w:rPr>
          <w:color w:val="000000" w:themeColor="text1"/>
        </w:rPr>
        <w:t>[S]</w:t>
      </w:r>
      <w:r w:rsidRPr="006F2A4F">
        <w:rPr>
          <w:rFonts w:hint="eastAsia"/>
          <w:color w:val="000000" w:themeColor="text1"/>
        </w:rPr>
        <w:t>、专利</w:t>
      </w:r>
      <w:r w:rsidRPr="006F2A4F">
        <w:rPr>
          <w:color w:val="000000" w:themeColor="text1"/>
        </w:rPr>
        <w:t>[P]</w:t>
      </w:r>
      <w:r w:rsidRPr="006F2A4F">
        <w:rPr>
          <w:rFonts w:hint="eastAsia"/>
          <w:color w:val="000000" w:themeColor="text1"/>
        </w:rPr>
        <w:t>。</w:t>
      </w:r>
      <w:r w:rsidRPr="006F2A4F">
        <w:rPr>
          <w:color w:val="000000" w:themeColor="text1"/>
        </w:rPr>
        <w:br/>
      </w:r>
      <w:r w:rsidRPr="006F2A4F">
        <w:rPr>
          <w:rFonts w:hint="eastAsia"/>
          <w:color w:val="000000" w:themeColor="text1"/>
        </w:rPr>
        <w:t>①科技</w:t>
      </w:r>
      <w:r w:rsidRPr="007B593E">
        <w:rPr>
          <w:rFonts w:hint="eastAsia"/>
          <w:color w:val="000000" w:themeColor="text1"/>
          <w:spacing w:val="-4"/>
        </w:rPr>
        <w:t>书籍和专著：编著者．译者．书名</w:t>
      </w:r>
      <w:r w:rsidRPr="007B593E">
        <w:rPr>
          <w:color w:val="000000" w:themeColor="text1"/>
          <w:spacing w:val="-4"/>
        </w:rPr>
        <w:t>[M]</w:t>
      </w:r>
      <w:r w:rsidRPr="007B593E">
        <w:rPr>
          <w:rFonts w:hint="eastAsia"/>
          <w:color w:val="000000" w:themeColor="text1"/>
          <w:spacing w:val="-4"/>
        </w:rPr>
        <w:t>（文集用</w:t>
      </w:r>
      <w:r w:rsidRPr="007B593E">
        <w:rPr>
          <w:color w:val="000000" w:themeColor="text1"/>
          <w:spacing w:val="-4"/>
        </w:rPr>
        <w:t>[C]</w:t>
      </w:r>
      <w:r w:rsidRPr="007B593E">
        <w:rPr>
          <w:rFonts w:hint="eastAsia"/>
          <w:color w:val="000000" w:themeColor="text1"/>
          <w:spacing w:val="-4"/>
        </w:rPr>
        <w:t>）．版本．出版地：出版者，出版年．页码．</w:t>
      </w:r>
      <w:r w:rsidRPr="007B593E">
        <w:rPr>
          <w:color w:val="000000" w:themeColor="text1"/>
          <w:spacing w:val="-4"/>
        </w:rPr>
        <w:br/>
      </w:r>
      <w:r w:rsidRPr="006F2A4F">
        <w:rPr>
          <w:rFonts w:hint="eastAsia"/>
          <w:color w:val="000000" w:themeColor="text1"/>
        </w:rPr>
        <w:t>②科技论文：作者．篇名</w:t>
      </w:r>
      <w:r w:rsidRPr="006F2A4F">
        <w:rPr>
          <w:color w:val="000000" w:themeColor="text1"/>
        </w:rPr>
        <w:t>[J]</w:t>
      </w:r>
      <w:r w:rsidRPr="006F2A4F">
        <w:rPr>
          <w:rFonts w:hint="eastAsia"/>
          <w:color w:val="000000" w:themeColor="text1"/>
        </w:rPr>
        <w:t>．刊名，出版年，卷号（期号）：页码．</w:t>
      </w:r>
    </w:p>
    <w:p w:rsidR="0000540C" w:rsidRPr="006F2A4F" w:rsidRDefault="0000540C" w:rsidP="0000540C">
      <w:pPr>
        <w:ind w:firstLineChars="200" w:firstLine="460"/>
        <w:rPr>
          <w:color w:val="000000" w:themeColor="text1"/>
        </w:rPr>
      </w:pPr>
      <w:r w:rsidRPr="006F2A4F">
        <w:rPr>
          <w:rFonts w:hint="eastAsia"/>
          <w:color w:val="000000" w:themeColor="text1"/>
        </w:rPr>
        <w:t>作者．篇名</w:t>
      </w:r>
      <w:r w:rsidRPr="006F2A4F">
        <w:rPr>
          <w:color w:val="000000" w:themeColor="text1"/>
        </w:rPr>
        <w:t xml:space="preserve">  x  x</w:t>
      </w:r>
      <w:r w:rsidRPr="006F2A4F">
        <w:rPr>
          <w:rFonts w:hint="eastAsia"/>
          <w:color w:val="000000" w:themeColor="text1"/>
        </w:rPr>
        <w:t>单位博（硕）士论文，年．</w:t>
      </w:r>
    </w:p>
    <w:p w:rsidR="0000540C" w:rsidRPr="006F2A4F" w:rsidRDefault="0000540C" w:rsidP="0000540C">
      <w:pPr>
        <w:pStyle w:val="a3"/>
        <w:rPr>
          <w:color w:val="000000" w:themeColor="text1"/>
        </w:rPr>
      </w:pPr>
      <w:r w:rsidRPr="006F2A4F">
        <w:rPr>
          <w:rFonts w:hint="eastAsia"/>
          <w:color w:val="000000" w:themeColor="text1"/>
        </w:rPr>
        <w:t xml:space="preserve">　　六、毕业设计（论文）独立编制成册要求：</w:t>
      </w:r>
    </w:p>
    <w:p w:rsidR="0000540C" w:rsidRPr="006F2A4F" w:rsidRDefault="0000540C" w:rsidP="0000540C">
      <w:pPr>
        <w:ind w:firstLineChars="200" w:firstLine="460"/>
        <w:rPr>
          <w:color w:val="000000" w:themeColor="text1"/>
        </w:rPr>
      </w:pPr>
      <w:r w:rsidRPr="006F2A4F">
        <w:rPr>
          <w:rFonts w:hint="eastAsia"/>
          <w:color w:val="000000" w:themeColor="text1"/>
        </w:rPr>
        <w:t>内容包括：</w:t>
      </w:r>
    </w:p>
    <w:p w:rsidR="0000540C" w:rsidRPr="006F2A4F" w:rsidRDefault="0000540C" w:rsidP="0000540C">
      <w:pPr>
        <w:ind w:firstLineChars="200" w:firstLine="460"/>
        <w:rPr>
          <w:color w:val="000000" w:themeColor="text1"/>
        </w:rPr>
      </w:pPr>
      <w:r w:rsidRPr="006F2A4F">
        <w:rPr>
          <w:color w:val="000000" w:themeColor="text1"/>
        </w:rPr>
        <w:t>1.</w:t>
      </w:r>
      <w:r w:rsidRPr="006F2A4F">
        <w:rPr>
          <w:rFonts w:hint="eastAsia"/>
          <w:color w:val="000000" w:themeColor="text1"/>
        </w:rPr>
        <w:t>封面（按学校统一格式）</w:t>
      </w:r>
    </w:p>
    <w:p w:rsidR="0000540C" w:rsidRPr="006F2A4F" w:rsidRDefault="0000540C" w:rsidP="0000540C">
      <w:pPr>
        <w:ind w:firstLineChars="200" w:firstLine="460"/>
        <w:rPr>
          <w:color w:val="000000" w:themeColor="text1"/>
        </w:rPr>
      </w:pPr>
      <w:r w:rsidRPr="006F2A4F">
        <w:rPr>
          <w:color w:val="000000" w:themeColor="text1"/>
        </w:rPr>
        <w:t>2.</w:t>
      </w:r>
      <w:r w:rsidRPr="006F2A4F">
        <w:rPr>
          <w:rFonts w:hint="eastAsia"/>
          <w:color w:val="000000" w:themeColor="text1"/>
        </w:rPr>
        <w:t>目录</w:t>
      </w:r>
    </w:p>
    <w:p w:rsidR="0000540C" w:rsidRPr="006F2A4F" w:rsidRDefault="0000540C" w:rsidP="0000540C">
      <w:pPr>
        <w:ind w:firstLineChars="200" w:firstLine="460"/>
        <w:rPr>
          <w:color w:val="000000" w:themeColor="text1"/>
        </w:rPr>
      </w:pPr>
      <w:r w:rsidRPr="006F2A4F">
        <w:rPr>
          <w:color w:val="000000" w:themeColor="text1"/>
        </w:rPr>
        <w:t>3.</w:t>
      </w:r>
      <w:r w:rsidRPr="006F2A4F">
        <w:rPr>
          <w:rFonts w:hint="eastAsia"/>
          <w:color w:val="000000" w:themeColor="text1"/>
        </w:rPr>
        <w:t>毕业设计（论文）任务书</w:t>
      </w:r>
    </w:p>
    <w:p w:rsidR="0000540C" w:rsidRPr="006F2A4F" w:rsidRDefault="0000540C" w:rsidP="0000540C">
      <w:pPr>
        <w:ind w:firstLineChars="200" w:firstLine="460"/>
        <w:rPr>
          <w:color w:val="000000" w:themeColor="text1"/>
        </w:rPr>
      </w:pPr>
      <w:r w:rsidRPr="006F2A4F">
        <w:rPr>
          <w:color w:val="000000" w:themeColor="text1"/>
        </w:rPr>
        <w:t>4.</w:t>
      </w:r>
      <w:r w:rsidRPr="006F2A4F">
        <w:rPr>
          <w:rFonts w:hint="eastAsia"/>
          <w:color w:val="000000" w:themeColor="text1"/>
        </w:rPr>
        <w:t>毕业设计（论文）开题报告</w:t>
      </w:r>
    </w:p>
    <w:p w:rsidR="0000540C" w:rsidRPr="006F2A4F" w:rsidRDefault="0000540C" w:rsidP="0000540C">
      <w:pPr>
        <w:ind w:firstLineChars="200" w:firstLine="460"/>
        <w:rPr>
          <w:color w:val="000000" w:themeColor="text1"/>
        </w:rPr>
      </w:pPr>
      <w:r w:rsidRPr="006F2A4F">
        <w:rPr>
          <w:color w:val="000000" w:themeColor="text1"/>
        </w:rPr>
        <w:t>5.</w:t>
      </w:r>
      <w:r w:rsidRPr="006F2A4F">
        <w:rPr>
          <w:rFonts w:hint="eastAsia"/>
          <w:color w:val="000000" w:themeColor="text1"/>
        </w:rPr>
        <w:t>学士学位论文原创性申明</w:t>
      </w:r>
    </w:p>
    <w:p w:rsidR="0000540C" w:rsidRPr="006F2A4F" w:rsidRDefault="0000540C" w:rsidP="0000540C">
      <w:pPr>
        <w:ind w:firstLineChars="200" w:firstLine="460"/>
        <w:rPr>
          <w:color w:val="000000" w:themeColor="text1"/>
        </w:rPr>
      </w:pPr>
      <w:r w:rsidRPr="006F2A4F">
        <w:rPr>
          <w:color w:val="000000" w:themeColor="text1"/>
        </w:rPr>
        <w:t>6.</w:t>
      </w:r>
      <w:r w:rsidRPr="006F2A4F">
        <w:rPr>
          <w:rFonts w:hint="eastAsia"/>
          <w:color w:val="000000" w:themeColor="text1"/>
        </w:rPr>
        <w:t>论文版权使用授权书</w:t>
      </w:r>
    </w:p>
    <w:p w:rsidR="0000540C" w:rsidRPr="006F2A4F" w:rsidRDefault="0000540C" w:rsidP="0000540C">
      <w:pPr>
        <w:ind w:firstLineChars="200" w:firstLine="460"/>
        <w:rPr>
          <w:color w:val="000000" w:themeColor="text1"/>
        </w:rPr>
      </w:pPr>
      <w:r w:rsidRPr="006F2A4F">
        <w:rPr>
          <w:color w:val="000000" w:themeColor="text1"/>
        </w:rPr>
        <w:t>7.</w:t>
      </w:r>
      <w:r w:rsidRPr="006F2A4F">
        <w:rPr>
          <w:rFonts w:hint="eastAsia"/>
          <w:color w:val="000000" w:themeColor="text1"/>
        </w:rPr>
        <w:t>评阅人评审表</w:t>
      </w:r>
    </w:p>
    <w:p w:rsidR="0000540C" w:rsidRPr="006F2A4F" w:rsidRDefault="0000540C" w:rsidP="0000540C">
      <w:pPr>
        <w:ind w:firstLineChars="200" w:firstLine="460"/>
        <w:rPr>
          <w:color w:val="000000" w:themeColor="text1"/>
        </w:rPr>
      </w:pPr>
      <w:r w:rsidRPr="006F2A4F">
        <w:rPr>
          <w:color w:val="000000" w:themeColor="text1"/>
        </w:rPr>
        <w:t>8.</w:t>
      </w:r>
      <w:r w:rsidRPr="006F2A4F">
        <w:rPr>
          <w:rFonts w:hint="eastAsia"/>
          <w:color w:val="000000" w:themeColor="text1"/>
        </w:rPr>
        <w:t>答辩记录表</w:t>
      </w:r>
    </w:p>
    <w:p w:rsidR="0000540C" w:rsidRPr="006F2A4F" w:rsidRDefault="0000540C" w:rsidP="0000540C">
      <w:pPr>
        <w:ind w:firstLineChars="200" w:firstLine="460"/>
        <w:rPr>
          <w:color w:val="000000" w:themeColor="text1"/>
        </w:rPr>
      </w:pPr>
      <w:r w:rsidRPr="006F2A4F">
        <w:rPr>
          <w:color w:val="000000" w:themeColor="text1"/>
        </w:rPr>
        <w:t>9.</w:t>
      </w:r>
      <w:r w:rsidRPr="006F2A4F">
        <w:rPr>
          <w:rFonts w:hint="eastAsia"/>
          <w:color w:val="000000" w:themeColor="text1"/>
        </w:rPr>
        <w:t>成绩单</w:t>
      </w:r>
    </w:p>
    <w:p w:rsidR="0000540C" w:rsidRPr="006F2A4F" w:rsidRDefault="0000540C" w:rsidP="0000540C">
      <w:pPr>
        <w:ind w:firstLineChars="200" w:firstLine="460"/>
        <w:rPr>
          <w:color w:val="000000" w:themeColor="text1"/>
        </w:rPr>
      </w:pPr>
      <w:r w:rsidRPr="006F2A4F">
        <w:rPr>
          <w:color w:val="000000" w:themeColor="text1"/>
        </w:rPr>
        <w:t>10.</w:t>
      </w:r>
      <w:r w:rsidRPr="006F2A4F">
        <w:rPr>
          <w:rFonts w:hint="eastAsia"/>
          <w:color w:val="000000" w:themeColor="text1"/>
        </w:rPr>
        <w:t>毕业设计说明书或论文：题目、中文摘要及关键词、外文摘要及关键词、目录（必要时）、前言、正文、结论、参考文献与附录、谢辞</w:t>
      </w:r>
    </w:p>
    <w:p w:rsidR="0000540C" w:rsidRPr="006F2A4F" w:rsidRDefault="0000540C" w:rsidP="0000540C">
      <w:pPr>
        <w:ind w:firstLineChars="200" w:firstLine="460"/>
        <w:rPr>
          <w:color w:val="000000" w:themeColor="text1"/>
        </w:rPr>
      </w:pPr>
      <w:r w:rsidRPr="006F2A4F">
        <w:rPr>
          <w:color w:val="000000" w:themeColor="text1"/>
        </w:rPr>
        <w:t>11.</w:t>
      </w:r>
      <w:r w:rsidRPr="006F2A4F">
        <w:rPr>
          <w:rFonts w:hint="eastAsia"/>
          <w:color w:val="000000" w:themeColor="text1"/>
        </w:rPr>
        <w:t>外文资料译文</w:t>
      </w:r>
    </w:p>
    <w:p w:rsidR="0000540C" w:rsidRPr="006F2A4F" w:rsidRDefault="0000540C" w:rsidP="0000540C">
      <w:pPr>
        <w:ind w:firstLineChars="200" w:firstLine="460"/>
        <w:rPr>
          <w:color w:val="000000" w:themeColor="text1"/>
        </w:rPr>
      </w:pPr>
      <w:r w:rsidRPr="006F2A4F">
        <w:rPr>
          <w:color w:val="000000" w:themeColor="text1"/>
        </w:rPr>
        <w:t>12.</w:t>
      </w:r>
      <w:r w:rsidRPr="006F2A4F">
        <w:rPr>
          <w:rFonts w:hint="eastAsia"/>
          <w:color w:val="000000" w:themeColor="text1"/>
        </w:rPr>
        <w:t>外文资料原文</w:t>
      </w:r>
    </w:p>
    <w:p w:rsidR="0000540C" w:rsidRPr="006F2A4F" w:rsidRDefault="0000540C" w:rsidP="0000540C">
      <w:pPr>
        <w:ind w:firstLineChars="200" w:firstLine="460"/>
        <w:rPr>
          <w:color w:val="000000" w:themeColor="text1"/>
        </w:rPr>
      </w:pPr>
      <w:r w:rsidRPr="006F2A4F">
        <w:rPr>
          <w:color w:val="000000" w:themeColor="text1"/>
        </w:rPr>
        <w:t>13.</w:t>
      </w:r>
      <w:r w:rsidRPr="006F2A4F">
        <w:rPr>
          <w:rFonts w:hint="eastAsia"/>
          <w:color w:val="000000" w:themeColor="text1"/>
        </w:rPr>
        <w:t>查重报告</w:t>
      </w:r>
    </w:p>
    <w:p w:rsidR="0000540C" w:rsidRPr="006F2A4F" w:rsidRDefault="0000540C" w:rsidP="0000540C">
      <w:pPr>
        <w:ind w:firstLineChars="200" w:firstLine="460"/>
        <w:rPr>
          <w:color w:val="000000" w:themeColor="text1"/>
        </w:rPr>
      </w:pPr>
      <w:r w:rsidRPr="006F2A4F">
        <w:rPr>
          <w:color w:val="000000" w:themeColor="text1"/>
        </w:rPr>
        <w:t>14.</w:t>
      </w:r>
      <w:r w:rsidRPr="006F2A4F">
        <w:rPr>
          <w:rFonts w:hint="eastAsia"/>
          <w:color w:val="000000" w:themeColor="text1"/>
        </w:rPr>
        <w:t>三份设计说明书或者论文正文的修改过程稿件</w:t>
      </w:r>
      <w:r w:rsidRPr="006F2A4F">
        <w:rPr>
          <w:color w:val="000000" w:themeColor="text1"/>
        </w:rPr>
        <w:t>(</w:t>
      </w:r>
      <w:r w:rsidRPr="006F2A4F">
        <w:rPr>
          <w:rFonts w:hint="eastAsia"/>
          <w:color w:val="000000" w:themeColor="text1"/>
        </w:rPr>
        <w:t>从</w:t>
      </w:r>
      <w:r w:rsidRPr="006F2A4F">
        <w:rPr>
          <w:color w:val="000000" w:themeColor="text1"/>
        </w:rPr>
        <w:t>2018</w:t>
      </w:r>
      <w:r w:rsidRPr="006F2A4F">
        <w:rPr>
          <w:rFonts w:hint="eastAsia"/>
          <w:color w:val="000000" w:themeColor="text1"/>
        </w:rPr>
        <w:t>届开始</w:t>
      </w:r>
      <w:r w:rsidRPr="006F2A4F">
        <w:rPr>
          <w:color w:val="000000" w:themeColor="text1"/>
        </w:rPr>
        <w:t>)</w:t>
      </w:r>
    </w:p>
    <w:p w:rsidR="0000540C" w:rsidRPr="006F2A4F" w:rsidRDefault="0000540C" w:rsidP="0000540C">
      <w:pPr>
        <w:ind w:firstLineChars="200" w:firstLine="460"/>
        <w:rPr>
          <w:color w:val="000000" w:themeColor="text1"/>
        </w:rPr>
      </w:pPr>
      <w:r w:rsidRPr="006F2A4F">
        <w:rPr>
          <w:color w:val="000000" w:themeColor="text1"/>
        </w:rPr>
        <w:t>15.</w:t>
      </w:r>
      <w:r w:rsidRPr="006F2A4F">
        <w:rPr>
          <w:rFonts w:hint="eastAsia"/>
          <w:color w:val="000000" w:themeColor="text1"/>
        </w:rPr>
        <w:t>毕业设计成果其他资料（如图片、影响资料等）</w:t>
      </w:r>
    </w:p>
    <w:p w:rsidR="0000540C" w:rsidRPr="006F2A4F" w:rsidRDefault="0000540C" w:rsidP="0000540C">
      <w:pPr>
        <w:pStyle w:val="a3"/>
        <w:rPr>
          <w:color w:val="000000" w:themeColor="text1"/>
        </w:rPr>
      </w:pPr>
      <w:r w:rsidRPr="006F2A4F">
        <w:rPr>
          <w:rFonts w:hint="eastAsia"/>
          <w:color w:val="000000" w:themeColor="text1"/>
        </w:rPr>
        <w:t xml:space="preserve">　　七、毕业设计（论文）指导教师评审标准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1569"/>
        <w:gridCol w:w="5972"/>
        <w:gridCol w:w="911"/>
      </w:tblGrid>
      <w:tr w:rsidR="0000540C" w:rsidRPr="006F2A4F" w:rsidTr="00F86F7E">
        <w:trPr>
          <w:cantSplit/>
          <w:trHeight w:val="340"/>
          <w:jc w:val="center"/>
        </w:trPr>
        <w:tc>
          <w:tcPr>
            <w:tcW w:w="904" w:type="dxa"/>
            <w:vMerge w:val="restart"/>
            <w:vAlign w:val="center"/>
          </w:tcPr>
          <w:p w:rsidR="0000540C" w:rsidRPr="006F2A4F" w:rsidRDefault="0000540C" w:rsidP="00F86F7E">
            <w:pPr>
              <w:jc w:val="center"/>
              <w:rPr>
                <w:color w:val="000000" w:themeColor="text1"/>
              </w:rPr>
            </w:pPr>
            <w:r w:rsidRPr="006F2A4F">
              <w:rPr>
                <w:rFonts w:hint="eastAsia"/>
                <w:color w:val="000000" w:themeColor="text1"/>
              </w:rPr>
              <w:t>序号</w:t>
            </w:r>
          </w:p>
        </w:tc>
        <w:tc>
          <w:tcPr>
            <w:tcW w:w="1569" w:type="dxa"/>
            <w:vMerge w:val="restart"/>
            <w:vAlign w:val="center"/>
          </w:tcPr>
          <w:p w:rsidR="0000540C" w:rsidRPr="006F2A4F" w:rsidRDefault="0000540C" w:rsidP="00F86F7E">
            <w:pPr>
              <w:jc w:val="center"/>
              <w:rPr>
                <w:color w:val="000000" w:themeColor="text1"/>
              </w:rPr>
            </w:pPr>
            <w:r w:rsidRPr="006F2A4F">
              <w:rPr>
                <w:rFonts w:hint="eastAsia"/>
                <w:color w:val="000000" w:themeColor="text1"/>
              </w:rPr>
              <w:t>评审项目</w:t>
            </w:r>
          </w:p>
        </w:tc>
        <w:tc>
          <w:tcPr>
            <w:tcW w:w="5972" w:type="dxa"/>
            <w:vMerge w:val="restart"/>
            <w:vAlign w:val="center"/>
          </w:tcPr>
          <w:p w:rsidR="0000540C" w:rsidRPr="006F2A4F" w:rsidRDefault="0000540C" w:rsidP="00F86F7E">
            <w:pPr>
              <w:jc w:val="center"/>
              <w:rPr>
                <w:color w:val="000000" w:themeColor="text1"/>
              </w:rPr>
            </w:pPr>
            <w:r w:rsidRPr="006F2A4F">
              <w:rPr>
                <w:rFonts w:hint="eastAsia"/>
                <w:color w:val="000000" w:themeColor="text1"/>
              </w:rPr>
              <w:t>指</w:t>
            </w:r>
            <w:r w:rsidRPr="006F2A4F">
              <w:rPr>
                <w:color w:val="000000" w:themeColor="text1"/>
              </w:rPr>
              <w:t xml:space="preserve">      </w:t>
            </w:r>
            <w:r w:rsidRPr="006F2A4F">
              <w:rPr>
                <w:rFonts w:hint="eastAsia"/>
                <w:color w:val="000000" w:themeColor="text1"/>
              </w:rPr>
              <w:t>标</w:t>
            </w:r>
          </w:p>
        </w:tc>
        <w:tc>
          <w:tcPr>
            <w:tcW w:w="911" w:type="dxa"/>
            <w:vMerge w:val="restart"/>
            <w:vAlign w:val="center"/>
          </w:tcPr>
          <w:p w:rsidR="0000540C" w:rsidRPr="006F2A4F" w:rsidRDefault="0000540C" w:rsidP="00F86F7E">
            <w:pPr>
              <w:jc w:val="center"/>
              <w:rPr>
                <w:color w:val="000000" w:themeColor="text1"/>
              </w:rPr>
            </w:pPr>
            <w:r w:rsidRPr="006F2A4F">
              <w:rPr>
                <w:rFonts w:hint="eastAsia"/>
                <w:color w:val="000000" w:themeColor="text1"/>
              </w:rPr>
              <w:t>满分</w:t>
            </w:r>
          </w:p>
        </w:tc>
      </w:tr>
      <w:tr w:rsidR="0000540C" w:rsidRPr="006F2A4F" w:rsidTr="00F86F7E">
        <w:trPr>
          <w:cantSplit/>
          <w:trHeight w:val="340"/>
          <w:jc w:val="center"/>
        </w:trPr>
        <w:tc>
          <w:tcPr>
            <w:tcW w:w="904" w:type="dxa"/>
            <w:vMerge/>
            <w:vAlign w:val="center"/>
          </w:tcPr>
          <w:p w:rsidR="0000540C" w:rsidRPr="006F2A4F" w:rsidRDefault="0000540C" w:rsidP="00F86F7E">
            <w:pPr>
              <w:jc w:val="center"/>
              <w:rPr>
                <w:color w:val="000000" w:themeColor="text1"/>
              </w:rPr>
            </w:pPr>
          </w:p>
        </w:tc>
        <w:tc>
          <w:tcPr>
            <w:tcW w:w="1569" w:type="dxa"/>
            <w:vMerge/>
            <w:vAlign w:val="center"/>
          </w:tcPr>
          <w:p w:rsidR="0000540C" w:rsidRPr="006F2A4F" w:rsidRDefault="0000540C" w:rsidP="00F86F7E">
            <w:pPr>
              <w:jc w:val="center"/>
              <w:rPr>
                <w:color w:val="000000" w:themeColor="text1"/>
              </w:rPr>
            </w:pPr>
          </w:p>
        </w:tc>
        <w:tc>
          <w:tcPr>
            <w:tcW w:w="5972" w:type="dxa"/>
            <w:vMerge/>
            <w:vAlign w:val="center"/>
          </w:tcPr>
          <w:p w:rsidR="0000540C" w:rsidRPr="006F2A4F" w:rsidRDefault="0000540C" w:rsidP="00F86F7E">
            <w:pPr>
              <w:rPr>
                <w:color w:val="000000" w:themeColor="text1"/>
              </w:rPr>
            </w:pPr>
          </w:p>
        </w:tc>
        <w:tc>
          <w:tcPr>
            <w:tcW w:w="911" w:type="dxa"/>
            <w:vMerge/>
            <w:vAlign w:val="center"/>
          </w:tcPr>
          <w:p w:rsidR="0000540C" w:rsidRPr="006F2A4F" w:rsidRDefault="0000540C" w:rsidP="00F86F7E">
            <w:pPr>
              <w:jc w:val="center"/>
              <w:rPr>
                <w:color w:val="000000" w:themeColor="text1"/>
              </w:rPr>
            </w:pPr>
          </w:p>
        </w:tc>
      </w:tr>
      <w:tr w:rsidR="0000540C" w:rsidRPr="006F2A4F" w:rsidTr="00F86F7E">
        <w:trPr>
          <w:cantSplit/>
          <w:trHeight w:val="340"/>
          <w:jc w:val="center"/>
        </w:trPr>
        <w:tc>
          <w:tcPr>
            <w:tcW w:w="904" w:type="dxa"/>
            <w:vAlign w:val="center"/>
          </w:tcPr>
          <w:p w:rsidR="0000540C" w:rsidRPr="006F2A4F" w:rsidRDefault="0000540C" w:rsidP="00F86F7E">
            <w:pPr>
              <w:jc w:val="center"/>
              <w:rPr>
                <w:color w:val="000000" w:themeColor="text1"/>
              </w:rPr>
            </w:pPr>
            <w:r w:rsidRPr="006F2A4F">
              <w:rPr>
                <w:color w:val="000000" w:themeColor="text1"/>
              </w:rPr>
              <w:t>1</w:t>
            </w:r>
          </w:p>
        </w:tc>
        <w:tc>
          <w:tcPr>
            <w:tcW w:w="1569" w:type="dxa"/>
            <w:vAlign w:val="center"/>
          </w:tcPr>
          <w:p w:rsidR="0000540C" w:rsidRPr="006F2A4F" w:rsidRDefault="0000540C" w:rsidP="00F86F7E">
            <w:pPr>
              <w:jc w:val="center"/>
              <w:rPr>
                <w:color w:val="000000" w:themeColor="text1"/>
              </w:rPr>
            </w:pPr>
            <w:r w:rsidRPr="006F2A4F">
              <w:rPr>
                <w:rFonts w:hint="eastAsia"/>
                <w:color w:val="000000" w:themeColor="text1"/>
              </w:rPr>
              <w:t>工作量、</w:t>
            </w:r>
          </w:p>
          <w:p w:rsidR="0000540C" w:rsidRPr="006F2A4F" w:rsidRDefault="0000540C" w:rsidP="00F86F7E">
            <w:pPr>
              <w:jc w:val="center"/>
              <w:rPr>
                <w:color w:val="000000" w:themeColor="text1"/>
              </w:rPr>
            </w:pPr>
            <w:r w:rsidRPr="006F2A4F">
              <w:rPr>
                <w:rFonts w:hint="eastAsia"/>
                <w:color w:val="000000" w:themeColor="text1"/>
              </w:rPr>
              <w:t>工作态度</w:t>
            </w:r>
          </w:p>
        </w:tc>
        <w:tc>
          <w:tcPr>
            <w:tcW w:w="5972" w:type="dxa"/>
            <w:vAlign w:val="center"/>
          </w:tcPr>
          <w:p w:rsidR="0000540C" w:rsidRPr="006F2A4F" w:rsidRDefault="0000540C" w:rsidP="00F86F7E">
            <w:pPr>
              <w:rPr>
                <w:color w:val="000000" w:themeColor="text1"/>
              </w:rPr>
            </w:pPr>
            <w:r w:rsidRPr="006F2A4F">
              <w:rPr>
                <w:rFonts w:hint="eastAsia"/>
                <w:color w:val="000000" w:themeColor="text1"/>
              </w:rPr>
              <w:t>按期圆满完成规定的任务，难易程度和工作量符合教学要求，体现本专业基本训练的内容；工作认真，遵守纪律；作风严谨务实。</w:t>
            </w:r>
          </w:p>
        </w:tc>
        <w:tc>
          <w:tcPr>
            <w:tcW w:w="911" w:type="dxa"/>
            <w:vAlign w:val="center"/>
          </w:tcPr>
          <w:p w:rsidR="0000540C" w:rsidRPr="006F2A4F" w:rsidRDefault="0000540C" w:rsidP="00F86F7E">
            <w:pPr>
              <w:jc w:val="center"/>
              <w:rPr>
                <w:color w:val="000000" w:themeColor="text1"/>
              </w:rPr>
            </w:pPr>
            <w:r w:rsidRPr="006F2A4F">
              <w:rPr>
                <w:color w:val="000000" w:themeColor="text1"/>
              </w:rPr>
              <w:t>20</w:t>
            </w:r>
          </w:p>
        </w:tc>
      </w:tr>
      <w:tr w:rsidR="0000540C" w:rsidRPr="006F2A4F" w:rsidTr="00F86F7E">
        <w:trPr>
          <w:cantSplit/>
          <w:trHeight w:val="340"/>
          <w:jc w:val="center"/>
        </w:trPr>
        <w:tc>
          <w:tcPr>
            <w:tcW w:w="904" w:type="dxa"/>
            <w:vAlign w:val="center"/>
          </w:tcPr>
          <w:p w:rsidR="0000540C" w:rsidRPr="006F2A4F" w:rsidRDefault="0000540C" w:rsidP="00F86F7E">
            <w:pPr>
              <w:jc w:val="center"/>
              <w:rPr>
                <w:color w:val="000000" w:themeColor="text1"/>
              </w:rPr>
            </w:pPr>
            <w:r w:rsidRPr="006F2A4F">
              <w:rPr>
                <w:color w:val="000000" w:themeColor="text1"/>
              </w:rPr>
              <w:t>2</w:t>
            </w:r>
          </w:p>
        </w:tc>
        <w:tc>
          <w:tcPr>
            <w:tcW w:w="1569" w:type="dxa"/>
            <w:vAlign w:val="center"/>
          </w:tcPr>
          <w:p w:rsidR="0000540C" w:rsidRPr="006F2A4F" w:rsidRDefault="0000540C" w:rsidP="00F86F7E">
            <w:pPr>
              <w:jc w:val="center"/>
              <w:rPr>
                <w:color w:val="000000" w:themeColor="text1"/>
              </w:rPr>
            </w:pPr>
            <w:r w:rsidRPr="006F2A4F">
              <w:rPr>
                <w:rFonts w:hint="eastAsia"/>
                <w:color w:val="000000" w:themeColor="text1"/>
              </w:rPr>
              <w:t>调查论证</w:t>
            </w:r>
          </w:p>
        </w:tc>
        <w:tc>
          <w:tcPr>
            <w:tcW w:w="5972" w:type="dxa"/>
            <w:vAlign w:val="center"/>
          </w:tcPr>
          <w:p w:rsidR="0000540C" w:rsidRPr="006F2A4F" w:rsidRDefault="0000540C" w:rsidP="00F86F7E">
            <w:pPr>
              <w:rPr>
                <w:color w:val="000000" w:themeColor="text1"/>
              </w:rPr>
            </w:pPr>
            <w:r w:rsidRPr="006F2A4F">
              <w:rPr>
                <w:rFonts w:hint="eastAsia"/>
                <w:color w:val="000000" w:themeColor="text1"/>
              </w:rPr>
              <w:t>能独立查阅文献和调研；能正确翻译外文资料；能较好地作出开题报告；有综合、收集和正确利用各种信息的能力。</w:t>
            </w:r>
          </w:p>
        </w:tc>
        <w:tc>
          <w:tcPr>
            <w:tcW w:w="911" w:type="dxa"/>
            <w:vAlign w:val="center"/>
          </w:tcPr>
          <w:p w:rsidR="0000540C" w:rsidRPr="006F2A4F" w:rsidRDefault="0000540C" w:rsidP="00F86F7E">
            <w:pPr>
              <w:jc w:val="center"/>
              <w:rPr>
                <w:color w:val="000000" w:themeColor="text1"/>
              </w:rPr>
            </w:pPr>
            <w:r w:rsidRPr="006F2A4F">
              <w:rPr>
                <w:color w:val="000000" w:themeColor="text1"/>
              </w:rPr>
              <w:t>15</w:t>
            </w:r>
          </w:p>
        </w:tc>
      </w:tr>
      <w:tr w:rsidR="0000540C" w:rsidRPr="006F2A4F" w:rsidTr="00F86F7E">
        <w:trPr>
          <w:cantSplit/>
          <w:trHeight w:val="340"/>
          <w:jc w:val="center"/>
        </w:trPr>
        <w:tc>
          <w:tcPr>
            <w:tcW w:w="904" w:type="dxa"/>
            <w:vAlign w:val="center"/>
          </w:tcPr>
          <w:p w:rsidR="0000540C" w:rsidRPr="006F2A4F" w:rsidRDefault="0000540C" w:rsidP="00F86F7E">
            <w:pPr>
              <w:jc w:val="center"/>
              <w:rPr>
                <w:color w:val="000000" w:themeColor="text1"/>
              </w:rPr>
            </w:pPr>
            <w:r w:rsidRPr="006F2A4F">
              <w:rPr>
                <w:color w:val="000000" w:themeColor="text1"/>
              </w:rPr>
              <w:t>3</w:t>
            </w:r>
          </w:p>
        </w:tc>
        <w:tc>
          <w:tcPr>
            <w:tcW w:w="1569" w:type="dxa"/>
            <w:vAlign w:val="center"/>
          </w:tcPr>
          <w:p w:rsidR="0000540C" w:rsidRPr="006F2A4F" w:rsidRDefault="0000540C" w:rsidP="00F86F7E">
            <w:pPr>
              <w:jc w:val="center"/>
              <w:rPr>
                <w:color w:val="000000" w:themeColor="text1"/>
              </w:rPr>
            </w:pPr>
            <w:r w:rsidRPr="006F2A4F">
              <w:rPr>
                <w:rFonts w:hint="eastAsia"/>
                <w:color w:val="000000" w:themeColor="text1"/>
              </w:rPr>
              <w:t>设计、实验方案与实验技能</w:t>
            </w:r>
          </w:p>
        </w:tc>
        <w:tc>
          <w:tcPr>
            <w:tcW w:w="5972" w:type="dxa"/>
            <w:vAlign w:val="center"/>
          </w:tcPr>
          <w:p w:rsidR="0000540C" w:rsidRPr="006F2A4F" w:rsidRDefault="0000540C" w:rsidP="00F86F7E">
            <w:pPr>
              <w:rPr>
                <w:color w:val="000000" w:themeColor="text1"/>
              </w:rPr>
            </w:pPr>
            <w:r w:rsidRPr="006F2A4F">
              <w:rPr>
                <w:rFonts w:hint="eastAsia"/>
                <w:color w:val="000000" w:themeColor="text1"/>
              </w:rPr>
              <w:t>设计、实验方案科学合理，方案具体可行；能独立操作实验，数据采集、计算、处理正确；结构设计合理、工艺可行、推导正确或程序运行可靠。</w:t>
            </w:r>
          </w:p>
        </w:tc>
        <w:tc>
          <w:tcPr>
            <w:tcW w:w="911" w:type="dxa"/>
            <w:vAlign w:val="center"/>
          </w:tcPr>
          <w:p w:rsidR="0000540C" w:rsidRPr="006F2A4F" w:rsidRDefault="0000540C" w:rsidP="00F86F7E">
            <w:pPr>
              <w:jc w:val="center"/>
              <w:rPr>
                <w:color w:val="000000" w:themeColor="text1"/>
              </w:rPr>
            </w:pPr>
            <w:r w:rsidRPr="006F2A4F">
              <w:rPr>
                <w:color w:val="000000" w:themeColor="text1"/>
              </w:rPr>
              <w:t>20</w:t>
            </w:r>
          </w:p>
        </w:tc>
      </w:tr>
      <w:tr w:rsidR="0000540C" w:rsidRPr="006F2A4F" w:rsidTr="00F86F7E">
        <w:trPr>
          <w:cantSplit/>
          <w:trHeight w:val="340"/>
          <w:jc w:val="center"/>
        </w:trPr>
        <w:tc>
          <w:tcPr>
            <w:tcW w:w="904" w:type="dxa"/>
            <w:vAlign w:val="center"/>
          </w:tcPr>
          <w:p w:rsidR="0000540C" w:rsidRPr="006F2A4F" w:rsidRDefault="0000540C" w:rsidP="00F86F7E">
            <w:pPr>
              <w:jc w:val="center"/>
              <w:rPr>
                <w:color w:val="000000" w:themeColor="text1"/>
              </w:rPr>
            </w:pPr>
            <w:r w:rsidRPr="006F2A4F">
              <w:rPr>
                <w:color w:val="000000" w:themeColor="text1"/>
              </w:rPr>
              <w:lastRenderedPageBreak/>
              <w:t>4</w:t>
            </w:r>
          </w:p>
        </w:tc>
        <w:tc>
          <w:tcPr>
            <w:tcW w:w="1569" w:type="dxa"/>
            <w:vAlign w:val="center"/>
          </w:tcPr>
          <w:p w:rsidR="0000540C" w:rsidRPr="006F2A4F" w:rsidRDefault="0000540C" w:rsidP="00F86F7E">
            <w:pPr>
              <w:jc w:val="center"/>
              <w:rPr>
                <w:color w:val="000000" w:themeColor="text1"/>
              </w:rPr>
            </w:pPr>
            <w:r w:rsidRPr="006F2A4F">
              <w:rPr>
                <w:rFonts w:hint="eastAsia"/>
                <w:color w:val="000000" w:themeColor="text1"/>
              </w:rPr>
              <w:t>分析与解决问题的能力</w:t>
            </w:r>
          </w:p>
        </w:tc>
        <w:tc>
          <w:tcPr>
            <w:tcW w:w="5972" w:type="dxa"/>
            <w:vAlign w:val="center"/>
          </w:tcPr>
          <w:p w:rsidR="0000540C" w:rsidRPr="006F2A4F" w:rsidRDefault="0000540C" w:rsidP="00F86F7E">
            <w:pPr>
              <w:rPr>
                <w:color w:val="000000" w:themeColor="text1"/>
              </w:rPr>
            </w:pPr>
            <w:r w:rsidRPr="006F2A4F">
              <w:rPr>
                <w:rFonts w:hint="eastAsia"/>
                <w:color w:val="000000" w:themeColor="text1"/>
              </w:rPr>
              <w:t>能运用所学知识和技能及获取新知识去发现与解决实际问题；能对课题进行理论分析，并得出有价值的结论</w:t>
            </w:r>
          </w:p>
        </w:tc>
        <w:tc>
          <w:tcPr>
            <w:tcW w:w="911" w:type="dxa"/>
            <w:vAlign w:val="center"/>
          </w:tcPr>
          <w:p w:rsidR="0000540C" w:rsidRPr="006F2A4F" w:rsidRDefault="0000540C" w:rsidP="00F86F7E">
            <w:pPr>
              <w:jc w:val="center"/>
              <w:rPr>
                <w:color w:val="000000" w:themeColor="text1"/>
              </w:rPr>
            </w:pPr>
            <w:r w:rsidRPr="006F2A4F">
              <w:rPr>
                <w:color w:val="000000" w:themeColor="text1"/>
              </w:rPr>
              <w:t>20</w:t>
            </w:r>
          </w:p>
        </w:tc>
      </w:tr>
      <w:tr w:rsidR="0000540C" w:rsidRPr="006F2A4F" w:rsidTr="00F86F7E">
        <w:trPr>
          <w:cantSplit/>
          <w:trHeight w:val="340"/>
          <w:jc w:val="center"/>
        </w:trPr>
        <w:tc>
          <w:tcPr>
            <w:tcW w:w="904" w:type="dxa"/>
            <w:vAlign w:val="center"/>
          </w:tcPr>
          <w:p w:rsidR="0000540C" w:rsidRPr="006F2A4F" w:rsidRDefault="0000540C" w:rsidP="00F86F7E">
            <w:pPr>
              <w:jc w:val="center"/>
              <w:rPr>
                <w:color w:val="000000" w:themeColor="text1"/>
              </w:rPr>
            </w:pPr>
            <w:r w:rsidRPr="006F2A4F">
              <w:rPr>
                <w:color w:val="000000" w:themeColor="text1"/>
              </w:rPr>
              <w:t>5</w:t>
            </w:r>
          </w:p>
        </w:tc>
        <w:tc>
          <w:tcPr>
            <w:tcW w:w="1569" w:type="dxa"/>
            <w:vAlign w:val="center"/>
          </w:tcPr>
          <w:p w:rsidR="0000540C" w:rsidRPr="006F2A4F" w:rsidRDefault="0000540C" w:rsidP="00F86F7E">
            <w:pPr>
              <w:jc w:val="center"/>
              <w:rPr>
                <w:color w:val="000000" w:themeColor="text1"/>
              </w:rPr>
            </w:pPr>
            <w:r w:rsidRPr="006F2A4F">
              <w:rPr>
                <w:rFonts w:hint="eastAsia"/>
                <w:color w:val="000000" w:themeColor="text1"/>
              </w:rPr>
              <w:t>论文（设计）质量</w:t>
            </w:r>
          </w:p>
        </w:tc>
        <w:tc>
          <w:tcPr>
            <w:tcW w:w="5972" w:type="dxa"/>
            <w:vAlign w:val="center"/>
          </w:tcPr>
          <w:p w:rsidR="0000540C" w:rsidRPr="006F2A4F" w:rsidRDefault="0000540C" w:rsidP="00F86F7E">
            <w:pPr>
              <w:rPr>
                <w:color w:val="000000" w:themeColor="text1"/>
              </w:rPr>
            </w:pPr>
            <w:r w:rsidRPr="006F2A4F">
              <w:rPr>
                <w:rFonts w:hint="eastAsia"/>
                <w:color w:val="000000" w:themeColor="text1"/>
              </w:rPr>
              <w:t>立论正确，论据充分，结论严谨合理；实验正确，分析、处理问题科学；综述简练完整，结构格式符合论文（设计）要求；文理通顺，技术用语准确，规范；图表完备、制图正确。</w:t>
            </w:r>
          </w:p>
        </w:tc>
        <w:tc>
          <w:tcPr>
            <w:tcW w:w="911" w:type="dxa"/>
            <w:vAlign w:val="center"/>
          </w:tcPr>
          <w:p w:rsidR="0000540C" w:rsidRPr="006F2A4F" w:rsidRDefault="0000540C" w:rsidP="00F86F7E">
            <w:pPr>
              <w:jc w:val="center"/>
              <w:rPr>
                <w:color w:val="000000" w:themeColor="text1"/>
              </w:rPr>
            </w:pPr>
            <w:r w:rsidRPr="006F2A4F">
              <w:rPr>
                <w:color w:val="000000" w:themeColor="text1"/>
              </w:rPr>
              <w:t>20</w:t>
            </w:r>
          </w:p>
        </w:tc>
      </w:tr>
      <w:tr w:rsidR="0000540C" w:rsidRPr="006F2A4F" w:rsidTr="00F86F7E">
        <w:trPr>
          <w:cantSplit/>
          <w:trHeight w:val="340"/>
          <w:jc w:val="center"/>
        </w:trPr>
        <w:tc>
          <w:tcPr>
            <w:tcW w:w="904" w:type="dxa"/>
            <w:vAlign w:val="center"/>
          </w:tcPr>
          <w:p w:rsidR="0000540C" w:rsidRPr="006F2A4F" w:rsidRDefault="0000540C" w:rsidP="00F86F7E">
            <w:pPr>
              <w:jc w:val="center"/>
              <w:rPr>
                <w:color w:val="000000" w:themeColor="text1"/>
              </w:rPr>
            </w:pPr>
            <w:r w:rsidRPr="006F2A4F">
              <w:rPr>
                <w:color w:val="000000" w:themeColor="text1"/>
              </w:rPr>
              <w:t>6</w:t>
            </w:r>
          </w:p>
        </w:tc>
        <w:tc>
          <w:tcPr>
            <w:tcW w:w="1569" w:type="dxa"/>
            <w:vAlign w:val="center"/>
          </w:tcPr>
          <w:p w:rsidR="0000540C" w:rsidRPr="006F2A4F" w:rsidRDefault="0000540C" w:rsidP="00F86F7E">
            <w:pPr>
              <w:jc w:val="center"/>
              <w:rPr>
                <w:color w:val="000000" w:themeColor="text1"/>
              </w:rPr>
            </w:pPr>
            <w:r w:rsidRPr="006F2A4F">
              <w:rPr>
                <w:rFonts w:hint="eastAsia"/>
                <w:color w:val="000000" w:themeColor="text1"/>
              </w:rPr>
              <w:t>创</w:t>
            </w:r>
            <w:r w:rsidRPr="006F2A4F">
              <w:rPr>
                <w:color w:val="000000" w:themeColor="text1"/>
              </w:rPr>
              <w:t xml:space="preserve">    </w:t>
            </w:r>
            <w:r w:rsidRPr="006F2A4F">
              <w:rPr>
                <w:rFonts w:hint="eastAsia"/>
                <w:color w:val="000000" w:themeColor="text1"/>
              </w:rPr>
              <w:t>新</w:t>
            </w:r>
          </w:p>
        </w:tc>
        <w:tc>
          <w:tcPr>
            <w:tcW w:w="5972" w:type="dxa"/>
            <w:vAlign w:val="center"/>
          </w:tcPr>
          <w:p w:rsidR="0000540C" w:rsidRPr="006F2A4F" w:rsidRDefault="0000540C" w:rsidP="00F86F7E">
            <w:pPr>
              <w:rPr>
                <w:color w:val="000000" w:themeColor="text1"/>
              </w:rPr>
            </w:pPr>
            <w:r w:rsidRPr="006F2A4F">
              <w:rPr>
                <w:rFonts w:hint="eastAsia"/>
                <w:color w:val="000000" w:themeColor="text1"/>
              </w:rPr>
              <w:t>具有创新意识；对前人工作有改进、突破，或有独特见解，有一定应用价值。</w:t>
            </w:r>
          </w:p>
        </w:tc>
        <w:tc>
          <w:tcPr>
            <w:tcW w:w="911" w:type="dxa"/>
            <w:vAlign w:val="center"/>
          </w:tcPr>
          <w:p w:rsidR="0000540C" w:rsidRPr="006F2A4F" w:rsidRDefault="0000540C" w:rsidP="00F86F7E">
            <w:pPr>
              <w:jc w:val="center"/>
              <w:rPr>
                <w:color w:val="000000" w:themeColor="text1"/>
              </w:rPr>
            </w:pPr>
            <w:r w:rsidRPr="006F2A4F">
              <w:rPr>
                <w:color w:val="000000" w:themeColor="text1"/>
              </w:rPr>
              <w:t>5</w:t>
            </w:r>
          </w:p>
        </w:tc>
      </w:tr>
    </w:tbl>
    <w:p w:rsidR="0000540C" w:rsidRPr="006F2A4F" w:rsidRDefault="0000540C" w:rsidP="0000540C">
      <w:pPr>
        <w:rPr>
          <w:color w:val="000000" w:themeColor="text1"/>
        </w:rPr>
      </w:pPr>
      <w:r w:rsidRPr="006F2A4F">
        <w:rPr>
          <w:rFonts w:hint="eastAsia"/>
          <w:color w:val="000000" w:themeColor="text1"/>
        </w:rPr>
        <w:t xml:space="preserve">　　各教学单位可结合本专业特点和要求，制定相应的评价标准。</w:t>
      </w:r>
    </w:p>
    <w:p w:rsidR="0000540C" w:rsidRPr="006F2A4F" w:rsidRDefault="0000540C" w:rsidP="0000540C">
      <w:pPr>
        <w:pStyle w:val="a3"/>
        <w:rPr>
          <w:color w:val="000000" w:themeColor="text1"/>
        </w:rPr>
      </w:pPr>
      <w:r w:rsidRPr="006F2A4F">
        <w:rPr>
          <w:rFonts w:hint="eastAsia"/>
          <w:color w:val="000000" w:themeColor="text1"/>
        </w:rPr>
        <w:t xml:space="preserve">　　八、毕业设计（论文）评阅人评审标准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424"/>
        <w:gridCol w:w="6203"/>
        <w:gridCol w:w="916"/>
      </w:tblGrid>
      <w:tr w:rsidR="0000540C" w:rsidRPr="006F2A4F" w:rsidTr="00F86F7E">
        <w:trPr>
          <w:cantSplit/>
          <w:trHeight w:val="638"/>
          <w:jc w:val="center"/>
        </w:trPr>
        <w:tc>
          <w:tcPr>
            <w:tcW w:w="813" w:type="dxa"/>
            <w:vAlign w:val="center"/>
          </w:tcPr>
          <w:p w:rsidR="0000540C" w:rsidRPr="006F2A4F" w:rsidRDefault="0000540C" w:rsidP="00F86F7E">
            <w:pPr>
              <w:jc w:val="center"/>
              <w:rPr>
                <w:color w:val="000000" w:themeColor="text1"/>
              </w:rPr>
            </w:pPr>
            <w:r w:rsidRPr="006F2A4F">
              <w:rPr>
                <w:rFonts w:hint="eastAsia"/>
                <w:color w:val="000000" w:themeColor="text1"/>
              </w:rPr>
              <w:t>序号</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评审项目</w:t>
            </w:r>
          </w:p>
        </w:tc>
        <w:tc>
          <w:tcPr>
            <w:tcW w:w="6203" w:type="dxa"/>
            <w:vAlign w:val="center"/>
          </w:tcPr>
          <w:p w:rsidR="0000540C" w:rsidRPr="006F2A4F" w:rsidRDefault="0000540C" w:rsidP="00F86F7E">
            <w:pPr>
              <w:jc w:val="center"/>
              <w:rPr>
                <w:color w:val="000000" w:themeColor="text1"/>
              </w:rPr>
            </w:pPr>
            <w:r w:rsidRPr="006F2A4F">
              <w:rPr>
                <w:rFonts w:hint="eastAsia"/>
                <w:color w:val="000000" w:themeColor="text1"/>
              </w:rPr>
              <w:t>指</w:t>
            </w:r>
            <w:r w:rsidRPr="006F2A4F">
              <w:rPr>
                <w:color w:val="000000" w:themeColor="text1"/>
              </w:rPr>
              <w:t xml:space="preserve">      </w:t>
            </w:r>
            <w:r w:rsidRPr="006F2A4F">
              <w:rPr>
                <w:rFonts w:hint="eastAsia"/>
                <w:color w:val="000000" w:themeColor="text1"/>
              </w:rPr>
              <w:t>标</w:t>
            </w:r>
          </w:p>
        </w:tc>
        <w:tc>
          <w:tcPr>
            <w:tcW w:w="916" w:type="dxa"/>
            <w:vAlign w:val="center"/>
          </w:tcPr>
          <w:p w:rsidR="0000540C" w:rsidRPr="006F2A4F" w:rsidRDefault="0000540C" w:rsidP="00F86F7E">
            <w:pPr>
              <w:jc w:val="center"/>
              <w:rPr>
                <w:color w:val="000000" w:themeColor="text1"/>
              </w:rPr>
            </w:pPr>
            <w:r w:rsidRPr="006F2A4F">
              <w:rPr>
                <w:rFonts w:hint="eastAsia"/>
                <w:color w:val="000000" w:themeColor="text1"/>
              </w:rPr>
              <w:t>满分</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1</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选</w:t>
            </w:r>
            <w:r w:rsidRPr="006F2A4F">
              <w:rPr>
                <w:color w:val="000000" w:themeColor="text1"/>
              </w:rPr>
              <w:t xml:space="preserve">    </w:t>
            </w:r>
            <w:r w:rsidRPr="006F2A4F">
              <w:rPr>
                <w:rFonts w:hint="eastAsia"/>
                <w:color w:val="000000" w:themeColor="text1"/>
              </w:rPr>
              <w:t>题</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选题达到本专业教学基本要求，难易程度，工作量大小合适。</w:t>
            </w:r>
          </w:p>
        </w:tc>
        <w:tc>
          <w:tcPr>
            <w:tcW w:w="916" w:type="dxa"/>
            <w:vAlign w:val="center"/>
          </w:tcPr>
          <w:p w:rsidR="0000540C" w:rsidRPr="006F2A4F" w:rsidRDefault="0000540C" w:rsidP="00F86F7E">
            <w:pPr>
              <w:jc w:val="center"/>
              <w:rPr>
                <w:color w:val="000000" w:themeColor="text1"/>
              </w:rPr>
            </w:pPr>
            <w:r w:rsidRPr="006F2A4F">
              <w:rPr>
                <w:color w:val="000000" w:themeColor="text1"/>
              </w:rPr>
              <w:t>20</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2</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综述材料</w:t>
            </w:r>
          </w:p>
          <w:p w:rsidR="0000540C" w:rsidRPr="006F2A4F" w:rsidRDefault="0000540C" w:rsidP="00F86F7E">
            <w:pPr>
              <w:jc w:val="center"/>
              <w:rPr>
                <w:color w:val="000000" w:themeColor="text1"/>
              </w:rPr>
            </w:pPr>
            <w:r w:rsidRPr="006F2A4F">
              <w:rPr>
                <w:rFonts w:hint="eastAsia"/>
                <w:color w:val="000000" w:themeColor="text1"/>
              </w:rPr>
              <w:t>调查论证</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根据课题任务，能独立查阅文献资料和从事有关调研。有综合归纳、利用各种信息的能力开题论证较充分。翻译外文资料的水平较高。</w:t>
            </w:r>
          </w:p>
        </w:tc>
        <w:tc>
          <w:tcPr>
            <w:tcW w:w="916" w:type="dxa"/>
            <w:vAlign w:val="center"/>
          </w:tcPr>
          <w:p w:rsidR="0000540C" w:rsidRPr="006F2A4F" w:rsidRDefault="0000540C" w:rsidP="00F86F7E">
            <w:pPr>
              <w:jc w:val="center"/>
              <w:rPr>
                <w:color w:val="000000" w:themeColor="text1"/>
              </w:rPr>
            </w:pPr>
            <w:r w:rsidRPr="006F2A4F">
              <w:rPr>
                <w:color w:val="000000" w:themeColor="text1"/>
              </w:rPr>
              <w:t>15</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3</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设计、推导计算、论证</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方案设计合理，具有可操作性；推导正确，计算准确，结构合理、工艺可行；图样绘制与技术要求符合国家标准及要求。</w:t>
            </w:r>
          </w:p>
        </w:tc>
        <w:tc>
          <w:tcPr>
            <w:tcW w:w="916" w:type="dxa"/>
            <w:vAlign w:val="center"/>
          </w:tcPr>
          <w:p w:rsidR="0000540C" w:rsidRPr="006F2A4F" w:rsidRDefault="0000540C" w:rsidP="00F86F7E">
            <w:pPr>
              <w:jc w:val="center"/>
              <w:rPr>
                <w:color w:val="000000" w:themeColor="text1"/>
              </w:rPr>
            </w:pPr>
            <w:r w:rsidRPr="006F2A4F">
              <w:rPr>
                <w:color w:val="000000" w:themeColor="text1"/>
              </w:rPr>
              <w:t>45</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4</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论文设计质量</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论点明确，论据充分、结论正确；条理清楚、文理通顺，用语符合技术规范，图表清楚、书写格式规范。</w:t>
            </w:r>
          </w:p>
        </w:tc>
        <w:tc>
          <w:tcPr>
            <w:tcW w:w="916" w:type="dxa"/>
            <w:vAlign w:val="center"/>
          </w:tcPr>
          <w:p w:rsidR="0000540C" w:rsidRPr="006F2A4F" w:rsidRDefault="0000540C" w:rsidP="00F86F7E">
            <w:pPr>
              <w:jc w:val="center"/>
              <w:rPr>
                <w:color w:val="000000" w:themeColor="text1"/>
              </w:rPr>
            </w:pPr>
            <w:r w:rsidRPr="006F2A4F">
              <w:rPr>
                <w:color w:val="000000" w:themeColor="text1"/>
              </w:rPr>
              <w:t>15</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5</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创</w:t>
            </w:r>
            <w:r w:rsidRPr="006F2A4F">
              <w:rPr>
                <w:color w:val="000000" w:themeColor="text1"/>
              </w:rPr>
              <w:t xml:space="preserve">    </w:t>
            </w:r>
            <w:r w:rsidRPr="006F2A4F">
              <w:rPr>
                <w:rFonts w:hint="eastAsia"/>
                <w:color w:val="000000" w:themeColor="text1"/>
              </w:rPr>
              <w:t>新</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对前人工作有改进、突破，或有独特见解；有一定应用价值。</w:t>
            </w:r>
          </w:p>
        </w:tc>
        <w:tc>
          <w:tcPr>
            <w:tcW w:w="916" w:type="dxa"/>
            <w:vAlign w:val="center"/>
          </w:tcPr>
          <w:p w:rsidR="0000540C" w:rsidRPr="006F2A4F" w:rsidRDefault="0000540C" w:rsidP="00F86F7E">
            <w:pPr>
              <w:jc w:val="center"/>
              <w:rPr>
                <w:color w:val="000000" w:themeColor="text1"/>
              </w:rPr>
            </w:pPr>
            <w:r w:rsidRPr="006F2A4F">
              <w:rPr>
                <w:color w:val="000000" w:themeColor="text1"/>
              </w:rPr>
              <w:t>5</w:t>
            </w:r>
          </w:p>
        </w:tc>
      </w:tr>
    </w:tbl>
    <w:p w:rsidR="0000540C" w:rsidRPr="006F2A4F" w:rsidRDefault="0000540C" w:rsidP="0000540C">
      <w:pPr>
        <w:rPr>
          <w:color w:val="000000" w:themeColor="text1"/>
        </w:rPr>
      </w:pPr>
      <w:r w:rsidRPr="006F2A4F">
        <w:rPr>
          <w:rFonts w:hint="eastAsia"/>
          <w:color w:val="000000" w:themeColor="text1"/>
        </w:rPr>
        <w:t xml:space="preserve">　　各教学单位可结合本专业特点和要求，制定相应的评价标准。</w:t>
      </w:r>
    </w:p>
    <w:p w:rsidR="0000540C" w:rsidRPr="006F2A4F" w:rsidRDefault="0000540C" w:rsidP="0000540C">
      <w:pPr>
        <w:pStyle w:val="a3"/>
        <w:rPr>
          <w:color w:val="000000" w:themeColor="text1"/>
        </w:rPr>
      </w:pPr>
      <w:r w:rsidRPr="006F2A4F">
        <w:rPr>
          <w:rFonts w:hint="eastAsia"/>
          <w:color w:val="000000" w:themeColor="text1"/>
        </w:rPr>
        <w:t xml:space="preserve">　　九、毕业设计（论文）答辩评审标准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424"/>
        <w:gridCol w:w="6203"/>
        <w:gridCol w:w="916"/>
      </w:tblGrid>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rFonts w:hint="eastAsia"/>
                <w:color w:val="000000" w:themeColor="text1"/>
              </w:rPr>
              <w:t>序号</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评审项目</w:t>
            </w:r>
          </w:p>
        </w:tc>
        <w:tc>
          <w:tcPr>
            <w:tcW w:w="6203" w:type="dxa"/>
            <w:vAlign w:val="center"/>
          </w:tcPr>
          <w:p w:rsidR="0000540C" w:rsidRPr="006F2A4F" w:rsidRDefault="0000540C" w:rsidP="00F86F7E">
            <w:pPr>
              <w:jc w:val="center"/>
              <w:rPr>
                <w:color w:val="000000" w:themeColor="text1"/>
              </w:rPr>
            </w:pPr>
            <w:r w:rsidRPr="006F2A4F">
              <w:rPr>
                <w:rFonts w:hint="eastAsia"/>
                <w:color w:val="000000" w:themeColor="text1"/>
              </w:rPr>
              <w:t>指</w:t>
            </w:r>
            <w:r w:rsidRPr="006F2A4F">
              <w:rPr>
                <w:color w:val="000000" w:themeColor="text1"/>
              </w:rPr>
              <w:t xml:space="preserve">      </w:t>
            </w:r>
            <w:r w:rsidRPr="006F2A4F">
              <w:rPr>
                <w:rFonts w:hint="eastAsia"/>
                <w:color w:val="000000" w:themeColor="text1"/>
              </w:rPr>
              <w:t>标</w:t>
            </w:r>
          </w:p>
        </w:tc>
        <w:tc>
          <w:tcPr>
            <w:tcW w:w="916" w:type="dxa"/>
            <w:vAlign w:val="center"/>
          </w:tcPr>
          <w:p w:rsidR="0000540C" w:rsidRPr="006F2A4F" w:rsidRDefault="0000540C" w:rsidP="00F86F7E">
            <w:pPr>
              <w:jc w:val="center"/>
              <w:rPr>
                <w:color w:val="000000" w:themeColor="text1"/>
              </w:rPr>
            </w:pPr>
            <w:r w:rsidRPr="006F2A4F">
              <w:rPr>
                <w:rFonts w:hint="eastAsia"/>
                <w:color w:val="000000" w:themeColor="text1"/>
              </w:rPr>
              <w:t>满分</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1</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报告内容</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思路清新；语言表达准确，概念清楚，论点正确；实验方法科学，分析归纳合理；结论严谨，论文（设计）有应用价值。</w:t>
            </w:r>
          </w:p>
        </w:tc>
        <w:tc>
          <w:tcPr>
            <w:tcW w:w="916" w:type="dxa"/>
            <w:vAlign w:val="center"/>
          </w:tcPr>
          <w:p w:rsidR="0000540C" w:rsidRPr="006F2A4F" w:rsidRDefault="0000540C" w:rsidP="00F86F7E">
            <w:pPr>
              <w:jc w:val="center"/>
              <w:rPr>
                <w:color w:val="000000" w:themeColor="text1"/>
              </w:rPr>
            </w:pPr>
            <w:r w:rsidRPr="006F2A4F">
              <w:rPr>
                <w:color w:val="000000" w:themeColor="text1"/>
              </w:rPr>
              <w:t>40</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2</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报告过程</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准备工作充分</w:t>
            </w:r>
            <w:r w:rsidRPr="006F2A4F">
              <w:rPr>
                <w:color w:val="000000" w:themeColor="text1"/>
              </w:rPr>
              <w:t xml:space="preserve">, </w:t>
            </w:r>
            <w:r w:rsidRPr="006F2A4F">
              <w:rPr>
                <w:rFonts w:hint="eastAsia"/>
                <w:color w:val="000000" w:themeColor="text1"/>
              </w:rPr>
              <w:t>具备必要的报告影象资料；报告在规定的时间内作完报告。</w:t>
            </w:r>
          </w:p>
        </w:tc>
        <w:tc>
          <w:tcPr>
            <w:tcW w:w="916" w:type="dxa"/>
            <w:vAlign w:val="center"/>
          </w:tcPr>
          <w:p w:rsidR="0000540C" w:rsidRPr="006F2A4F" w:rsidRDefault="0000540C" w:rsidP="00F86F7E">
            <w:pPr>
              <w:jc w:val="center"/>
              <w:rPr>
                <w:color w:val="000000" w:themeColor="text1"/>
              </w:rPr>
            </w:pPr>
            <w:r w:rsidRPr="006F2A4F">
              <w:rPr>
                <w:color w:val="000000" w:themeColor="text1"/>
              </w:rPr>
              <w:t>10</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3</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答</w:t>
            </w:r>
            <w:r w:rsidRPr="006F2A4F">
              <w:rPr>
                <w:color w:val="000000" w:themeColor="text1"/>
              </w:rPr>
              <w:t xml:space="preserve">    </w:t>
            </w:r>
            <w:r w:rsidRPr="006F2A4F">
              <w:rPr>
                <w:rFonts w:hint="eastAsia"/>
                <w:color w:val="000000" w:themeColor="text1"/>
              </w:rPr>
              <w:t>辩</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回答问题有理论依据，基本概念清楚。主要问题回答简明准确。</w:t>
            </w:r>
          </w:p>
        </w:tc>
        <w:tc>
          <w:tcPr>
            <w:tcW w:w="916" w:type="dxa"/>
            <w:vAlign w:val="center"/>
          </w:tcPr>
          <w:p w:rsidR="0000540C" w:rsidRPr="006F2A4F" w:rsidRDefault="0000540C" w:rsidP="00F86F7E">
            <w:pPr>
              <w:jc w:val="center"/>
              <w:rPr>
                <w:color w:val="000000" w:themeColor="text1"/>
              </w:rPr>
            </w:pPr>
            <w:r w:rsidRPr="006F2A4F">
              <w:rPr>
                <w:color w:val="000000" w:themeColor="text1"/>
              </w:rPr>
              <w:t>45</w:t>
            </w:r>
          </w:p>
        </w:tc>
      </w:tr>
      <w:tr w:rsidR="0000540C" w:rsidRPr="006F2A4F" w:rsidTr="00F86F7E">
        <w:trPr>
          <w:cantSplit/>
          <w:trHeight w:val="340"/>
          <w:jc w:val="center"/>
        </w:trPr>
        <w:tc>
          <w:tcPr>
            <w:tcW w:w="813" w:type="dxa"/>
            <w:vAlign w:val="center"/>
          </w:tcPr>
          <w:p w:rsidR="0000540C" w:rsidRPr="006F2A4F" w:rsidRDefault="0000540C" w:rsidP="00F86F7E">
            <w:pPr>
              <w:jc w:val="center"/>
              <w:rPr>
                <w:color w:val="000000" w:themeColor="text1"/>
              </w:rPr>
            </w:pPr>
            <w:r w:rsidRPr="006F2A4F">
              <w:rPr>
                <w:color w:val="000000" w:themeColor="text1"/>
              </w:rPr>
              <w:t>4</w:t>
            </w:r>
          </w:p>
        </w:tc>
        <w:tc>
          <w:tcPr>
            <w:tcW w:w="1424" w:type="dxa"/>
            <w:vAlign w:val="center"/>
          </w:tcPr>
          <w:p w:rsidR="0000540C" w:rsidRPr="006F2A4F" w:rsidRDefault="0000540C" w:rsidP="00F86F7E">
            <w:pPr>
              <w:jc w:val="center"/>
              <w:rPr>
                <w:color w:val="000000" w:themeColor="text1"/>
              </w:rPr>
            </w:pPr>
            <w:r w:rsidRPr="006F2A4F">
              <w:rPr>
                <w:rFonts w:hint="eastAsia"/>
                <w:color w:val="000000" w:themeColor="text1"/>
              </w:rPr>
              <w:t>创</w:t>
            </w:r>
            <w:r w:rsidRPr="006F2A4F">
              <w:rPr>
                <w:color w:val="000000" w:themeColor="text1"/>
              </w:rPr>
              <w:t xml:space="preserve">    </w:t>
            </w:r>
            <w:r w:rsidRPr="006F2A4F">
              <w:rPr>
                <w:rFonts w:hint="eastAsia"/>
                <w:color w:val="000000" w:themeColor="text1"/>
              </w:rPr>
              <w:t>新</w:t>
            </w:r>
          </w:p>
        </w:tc>
        <w:tc>
          <w:tcPr>
            <w:tcW w:w="6203" w:type="dxa"/>
            <w:vAlign w:val="center"/>
          </w:tcPr>
          <w:p w:rsidR="0000540C" w:rsidRPr="006F2A4F" w:rsidRDefault="0000540C" w:rsidP="00F86F7E">
            <w:pPr>
              <w:rPr>
                <w:color w:val="000000" w:themeColor="text1"/>
              </w:rPr>
            </w:pPr>
            <w:r w:rsidRPr="006F2A4F">
              <w:rPr>
                <w:rFonts w:hint="eastAsia"/>
                <w:color w:val="000000" w:themeColor="text1"/>
              </w:rPr>
              <w:t>对前人工作有改进或突破，或有独特见解。</w:t>
            </w:r>
          </w:p>
        </w:tc>
        <w:tc>
          <w:tcPr>
            <w:tcW w:w="916" w:type="dxa"/>
            <w:vAlign w:val="center"/>
          </w:tcPr>
          <w:p w:rsidR="0000540C" w:rsidRPr="006F2A4F" w:rsidRDefault="0000540C" w:rsidP="00F86F7E">
            <w:pPr>
              <w:jc w:val="center"/>
              <w:rPr>
                <w:color w:val="000000" w:themeColor="text1"/>
              </w:rPr>
            </w:pPr>
            <w:r w:rsidRPr="006F2A4F">
              <w:rPr>
                <w:color w:val="000000" w:themeColor="text1"/>
              </w:rPr>
              <w:t>5</w:t>
            </w:r>
          </w:p>
        </w:tc>
      </w:tr>
    </w:tbl>
    <w:p w:rsidR="0000540C" w:rsidRPr="006F2A4F" w:rsidRDefault="0000540C" w:rsidP="0000540C">
      <w:pPr>
        <w:rPr>
          <w:color w:val="000000" w:themeColor="text1"/>
        </w:rPr>
      </w:pPr>
      <w:r w:rsidRPr="006F2A4F">
        <w:rPr>
          <w:rFonts w:hint="eastAsia"/>
          <w:color w:val="000000" w:themeColor="text1"/>
        </w:rPr>
        <w:t xml:space="preserve">　　各教学单位可结合本专业特点和要求，制定相应的评价标准</w:t>
      </w:r>
    </w:p>
    <w:p w:rsidR="0000540C" w:rsidRPr="006F2A4F" w:rsidRDefault="0000540C" w:rsidP="0000540C">
      <w:pPr>
        <w:widowControl/>
        <w:jc w:val="left"/>
        <w:rPr>
          <w:rFonts w:ascii="仿宋_GB2312" w:eastAsia="仿宋_GB2312" w:hAnsi="宋体" w:cs="Times New Roman"/>
          <w:b/>
          <w:color w:val="000000" w:themeColor="text1"/>
          <w:sz w:val="30"/>
          <w:szCs w:val="30"/>
        </w:rPr>
      </w:pPr>
      <w:r w:rsidRPr="006F2A4F">
        <w:rPr>
          <w:rFonts w:ascii="仿宋_GB2312" w:eastAsia="仿宋_GB2312" w:hAnsi="宋体" w:cs="Times New Roman"/>
          <w:b/>
          <w:color w:val="000000" w:themeColor="text1"/>
          <w:sz w:val="30"/>
          <w:szCs w:val="30"/>
        </w:rPr>
        <w:br w:type="page"/>
      </w:r>
    </w:p>
    <w:p w:rsidR="0000540C" w:rsidRPr="006F2A4F" w:rsidRDefault="0000540C" w:rsidP="0000540C">
      <w:pPr>
        <w:tabs>
          <w:tab w:val="left" w:pos="4110"/>
        </w:tabs>
        <w:spacing w:line="440" w:lineRule="exact"/>
        <w:jc w:val="center"/>
        <w:rPr>
          <w:rFonts w:ascii="仿宋_GB2312" w:eastAsia="仿宋_GB2312" w:hAnsi="宋体" w:cs="Times New Roman"/>
          <w:b/>
          <w:color w:val="000000" w:themeColor="text1"/>
          <w:sz w:val="28"/>
          <w:szCs w:val="28"/>
        </w:rPr>
      </w:pPr>
      <w:r w:rsidRPr="006F2A4F">
        <w:rPr>
          <w:rFonts w:ascii="仿宋_GB2312" w:eastAsia="仿宋_GB2312" w:hAnsi="宋体" w:cs="Times New Roman" w:hint="eastAsia"/>
          <w:b/>
          <w:color w:val="000000" w:themeColor="text1"/>
          <w:sz w:val="28"/>
          <w:szCs w:val="28"/>
        </w:rPr>
        <w:lastRenderedPageBreak/>
        <w:t>校外实践教学基地评估及建设标准</w:t>
      </w:r>
    </w:p>
    <w:p w:rsidR="0000540C" w:rsidRPr="006F2A4F" w:rsidRDefault="0000540C" w:rsidP="0000540C">
      <w:pPr>
        <w:tabs>
          <w:tab w:val="left" w:pos="4110"/>
        </w:tabs>
        <w:spacing w:line="440" w:lineRule="exact"/>
        <w:jc w:val="center"/>
        <w:rPr>
          <w:rFonts w:ascii="仿宋_GB2312" w:eastAsia="仿宋_GB2312" w:hAnsi="宋体" w:cs="Times New Roman"/>
          <w:b/>
          <w:color w:val="000000" w:themeColor="text1"/>
          <w:sz w:val="30"/>
          <w:szCs w:val="3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745"/>
        <w:gridCol w:w="962"/>
        <w:gridCol w:w="419"/>
        <w:gridCol w:w="2274"/>
        <w:gridCol w:w="2057"/>
        <w:gridCol w:w="602"/>
        <w:gridCol w:w="736"/>
        <w:gridCol w:w="1034"/>
      </w:tblGrid>
      <w:tr w:rsidR="0000540C" w:rsidRPr="006F2A4F" w:rsidTr="00F86F7E">
        <w:trPr>
          <w:cantSplit/>
          <w:trHeight w:val="452"/>
          <w:tblHeader/>
          <w:jc w:val="center"/>
        </w:trPr>
        <w:tc>
          <w:tcPr>
            <w:tcW w:w="527"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一级</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指标</w:t>
            </w:r>
          </w:p>
        </w:tc>
        <w:tc>
          <w:tcPr>
            <w:tcW w:w="745"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二级指标</w:t>
            </w:r>
          </w:p>
        </w:tc>
        <w:tc>
          <w:tcPr>
            <w:tcW w:w="962"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主要观测点</w:t>
            </w:r>
          </w:p>
        </w:tc>
        <w:tc>
          <w:tcPr>
            <w:tcW w:w="419"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分</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值</w:t>
            </w:r>
          </w:p>
        </w:tc>
        <w:tc>
          <w:tcPr>
            <w:tcW w:w="4331" w:type="dxa"/>
            <w:gridSpan w:val="2"/>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评估标准</w:t>
            </w:r>
          </w:p>
        </w:tc>
        <w:tc>
          <w:tcPr>
            <w:tcW w:w="602"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抽查等级</w:t>
            </w:r>
          </w:p>
        </w:tc>
        <w:tc>
          <w:tcPr>
            <w:tcW w:w="736"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抽查</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得分</w:t>
            </w:r>
          </w:p>
        </w:tc>
        <w:tc>
          <w:tcPr>
            <w:tcW w:w="1034"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评估方式</w:t>
            </w:r>
          </w:p>
        </w:tc>
      </w:tr>
      <w:tr w:rsidR="0000540C" w:rsidRPr="006F2A4F" w:rsidTr="00F86F7E">
        <w:trPr>
          <w:cantSplit/>
          <w:trHeight w:val="359"/>
          <w:tblHeader/>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419"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2274"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A（等级系数为1.0）</w:t>
            </w:r>
          </w:p>
        </w:tc>
        <w:tc>
          <w:tcPr>
            <w:tcW w:w="2057"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Ｃ（等级系数为0.5）</w:t>
            </w:r>
          </w:p>
        </w:tc>
        <w:tc>
          <w:tcPr>
            <w:tcW w:w="602"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406"/>
          <w:jc w:val="center"/>
        </w:trPr>
        <w:tc>
          <w:tcPr>
            <w:tcW w:w="527" w:type="dxa"/>
            <w:vMerge w:val="restart"/>
            <w:vAlign w:val="center"/>
          </w:tcPr>
          <w:p w:rsidR="0000540C" w:rsidRPr="006F2A4F" w:rsidRDefault="0000540C" w:rsidP="00F86F7E">
            <w:pPr>
              <w:snapToGrid w:val="0"/>
              <w:jc w:val="center"/>
              <w:rPr>
                <w:rFonts w:ascii="宋体" w:eastAsia="宋体" w:hAnsi="宋体" w:cs="Times New Roman"/>
                <w:b/>
                <w:color w:val="000000" w:themeColor="text1"/>
                <w:sz w:val="21"/>
                <w:szCs w:val="24"/>
              </w:rPr>
            </w:pPr>
            <w:r w:rsidRPr="006F2A4F">
              <w:rPr>
                <w:rFonts w:ascii="宋体" w:eastAsia="宋体" w:hAnsi="宋体" w:cs="Times New Roman" w:hint="eastAsia"/>
                <w:b/>
                <w:color w:val="000000" w:themeColor="text1"/>
                <w:sz w:val="21"/>
                <w:szCs w:val="24"/>
              </w:rPr>
              <w:t>A.</w:t>
            </w:r>
          </w:p>
          <w:p w:rsidR="0000540C" w:rsidRPr="006F2A4F" w:rsidRDefault="0000540C" w:rsidP="00F86F7E">
            <w:pPr>
              <w:snapToGrid w:val="0"/>
              <w:jc w:val="center"/>
              <w:rPr>
                <w:rFonts w:ascii="宋体" w:eastAsia="宋体" w:hAnsi="宋体" w:cs="Times New Roman"/>
                <w:b/>
                <w:color w:val="000000" w:themeColor="text1"/>
                <w:sz w:val="21"/>
                <w:szCs w:val="24"/>
              </w:rPr>
            </w:pPr>
            <w:r w:rsidRPr="006F2A4F">
              <w:rPr>
                <w:rFonts w:ascii="宋体" w:eastAsia="宋体" w:hAnsi="宋体" w:cs="Times New Roman" w:hint="eastAsia"/>
                <w:b/>
                <w:color w:val="000000" w:themeColor="text1"/>
                <w:sz w:val="21"/>
                <w:szCs w:val="24"/>
              </w:rPr>
              <w:t>教</w:t>
            </w:r>
          </w:p>
          <w:p w:rsidR="0000540C" w:rsidRPr="006F2A4F" w:rsidRDefault="0000540C" w:rsidP="00F86F7E">
            <w:pPr>
              <w:snapToGrid w:val="0"/>
              <w:jc w:val="center"/>
              <w:rPr>
                <w:rFonts w:ascii="宋体" w:eastAsia="宋体" w:hAnsi="宋体" w:cs="Times New Roman"/>
                <w:b/>
                <w:color w:val="000000" w:themeColor="text1"/>
                <w:sz w:val="21"/>
                <w:szCs w:val="24"/>
              </w:rPr>
            </w:pPr>
            <w:r w:rsidRPr="006F2A4F">
              <w:rPr>
                <w:rFonts w:ascii="宋体" w:eastAsia="宋体" w:hAnsi="宋体" w:cs="Times New Roman" w:hint="eastAsia"/>
                <w:b/>
                <w:color w:val="000000" w:themeColor="text1"/>
                <w:sz w:val="21"/>
                <w:szCs w:val="24"/>
              </w:rPr>
              <w:t>学</w:t>
            </w:r>
          </w:p>
          <w:p w:rsidR="0000540C" w:rsidRPr="006F2A4F" w:rsidRDefault="0000540C" w:rsidP="00F86F7E">
            <w:pPr>
              <w:snapToGrid w:val="0"/>
              <w:jc w:val="center"/>
              <w:rPr>
                <w:rFonts w:ascii="宋体" w:eastAsia="宋体" w:hAnsi="宋体" w:cs="Times New Roman"/>
                <w:b/>
                <w:color w:val="000000" w:themeColor="text1"/>
                <w:sz w:val="21"/>
                <w:szCs w:val="24"/>
              </w:rPr>
            </w:pPr>
            <w:r w:rsidRPr="006F2A4F">
              <w:rPr>
                <w:rFonts w:ascii="宋体" w:eastAsia="宋体" w:hAnsi="宋体" w:cs="Times New Roman" w:hint="eastAsia"/>
                <w:b/>
                <w:color w:val="000000" w:themeColor="text1"/>
                <w:sz w:val="21"/>
                <w:szCs w:val="24"/>
              </w:rPr>
              <w:t>管</w:t>
            </w:r>
          </w:p>
          <w:p w:rsidR="0000540C" w:rsidRPr="006F2A4F" w:rsidRDefault="0000540C" w:rsidP="00F86F7E">
            <w:pPr>
              <w:snapToGrid w:val="0"/>
              <w:jc w:val="center"/>
              <w:rPr>
                <w:rFonts w:ascii="宋体" w:eastAsia="宋体" w:hAnsi="宋体" w:cs="Times New Roman"/>
                <w:b/>
                <w:color w:val="000000" w:themeColor="text1"/>
                <w:sz w:val="21"/>
                <w:szCs w:val="24"/>
              </w:rPr>
            </w:pPr>
            <w:r w:rsidRPr="006F2A4F">
              <w:rPr>
                <w:rFonts w:ascii="宋体" w:eastAsia="宋体" w:hAnsi="宋体" w:cs="Times New Roman" w:hint="eastAsia"/>
                <w:b/>
                <w:color w:val="000000" w:themeColor="text1"/>
                <w:sz w:val="21"/>
                <w:szCs w:val="24"/>
              </w:rPr>
              <w:t>理</w:t>
            </w:r>
          </w:p>
          <w:p w:rsidR="0000540C" w:rsidRPr="006F2A4F" w:rsidRDefault="0000540C" w:rsidP="00F86F7E">
            <w:pPr>
              <w:snapToGrid w:val="0"/>
              <w:jc w:val="center"/>
              <w:rPr>
                <w:rFonts w:ascii="宋体" w:eastAsia="宋体" w:hAnsi="宋体" w:cs="Times New Roman"/>
                <w:color w:val="000000" w:themeColor="text1"/>
                <w:sz w:val="18"/>
                <w:szCs w:val="18"/>
              </w:rPr>
            </w:pPr>
            <w:r w:rsidRPr="006F2A4F">
              <w:rPr>
                <w:rFonts w:ascii="宋体" w:eastAsia="宋体" w:hAnsi="宋体" w:cs="Times New Roman" w:hint="eastAsia"/>
                <w:b/>
                <w:color w:val="000000" w:themeColor="text1"/>
                <w:sz w:val="18"/>
                <w:szCs w:val="18"/>
              </w:rPr>
              <w:t>（24）</w:t>
            </w:r>
          </w:p>
        </w:tc>
        <w:tc>
          <w:tcPr>
            <w:tcW w:w="745"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建立</w:t>
            </w: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建立时间</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基地建立两年（含两年）以上</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基地建立一年（含一年）</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1034"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查阅协议书及有关资料</w:t>
            </w:r>
          </w:p>
        </w:tc>
      </w:tr>
      <w:tr w:rsidR="0000540C" w:rsidRPr="006F2A4F" w:rsidTr="00F86F7E">
        <w:trPr>
          <w:cantSplit/>
          <w:trHeight w:val="396"/>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稳定性</w:t>
            </w: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基地合作协议</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tcBorders>
              <w:bottom w:val="single" w:sz="4" w:space="0" w:color="auto"/>
            </w:tcBorders>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有规范的合作协议并挂牌</w:t>
            </w:r>
          </w:p>
        </w:tc>
        <w:tc>
          <w:tcPr>
            <w:tcW w:w="2057" w:type="dxa"/>
            <w:tcBorders>
              <w:bottom w:val="single" w:sz="4" w:space="0" w:color="auto"/>
            </w:tcBorders>
            <w:vAlign w:val="center"/>
          </w:tcPr>
          <w:p w:rsidR="0000540C" w:rsidRPr="006F2A4F" w:rsidRDefault="0000540C" w:rsidP="00F86F7E">
            <w:pPr>
              <w:snapToGrid w:val="0"/>
              <w:jc w:val="left"/>
              <w:rPr>
                <w:rFonts w:ascii="宋体" w:eastAsia="宋体" w:hAnsi="宋体" w:cs="Times New Roman"/>
                <w:color w:val="000000" w:themeColor="text1"/>
                <w:sz w:val="18"/>
                <w:szCs w:val="18"/>
              </w:rPr>
            </w:pPr>
            <w:r w:rsidRPr="006F2A4F">
              <w:rPr>
                <w:rFonts w:ascii="宋体" w:eastAsia="宋体" w:hAnsi="宋体" w:cs="Times New Roman" w:hint="eastAsia"/>
                <w:color w:val="000000" w:themeColor="text1"/>
                <w:sz w:val="18"/>
                <w:szCs w:val="18"/>
              </w:rPr>
              <w:t>有基地合作协议并实际使用</w:t>
            </w:r>
          </w:p>
        </w:tc>
        <w:tc>
          <w:tcPr>
            <w:tcW w:w="602" w:type="dxa"/>
            <w:tcBorders>
              <w:bottom w:val="single" w:sz="4" w:space="0" w:color="auto"/>
            </w:tcBorders>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tcBorders>
              <w:bottom w:val="single" w:sz="4" w:space="0" w:color="auto"/>
            </w:tcBorders>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628"/>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基地建设规划</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有实习基地建设规划，建设目标明确，建设标准高，并付诸实施</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18"/>
              </w:rPr>
            </w:pPr>
            <w:r w:rsidRPr="006F2A4F">
              <w:rPr>
                <w:rFonts w:ascii="宋体" w:eastAsia="宋体" w:hAnsi="宋体" w:cs="Times New Roman" w:hint="eastAsia"/>
                <w:color w:val="000000" w:themeColor="text1"/>
                <w:sz w:val="18"/>
                <w:szCs w:val="18"/>
              </w:rPr>
              <w:t>有实习基地建设规划，但目标欠明确</w:t>
            </w:r>
          </w:p>
        </w:tc>
        <w:tc>
          <w:tcPr>
            <w:tcW w:w="602" w:type="dxa"/>
          </w:tcPr>
          <w:p w:rsidR="0000540C" w:rsidRPr="006F2A4F" w:rsidRDefault="0000540C" w:rsidP="00F86F7E">
            <w:pPr>
              <w:snapToGrid w:val="0"/>
              <w:rPr>
                <w:rFonts w:ascii="宋体" w:eastAsia="宋体" w:hAnsi="宋体" w:cs="Times New Roman"/>
                <w:color w:val="000000" w:themeColor="text1"/>
                <w:sz w:val="18"/>
                <w:szCs w:val="21"/>
              </w:rPr>
            </w:pPr>
          </w:p>
        </w:tc>
        <w:tc>
          <w:tcPr>
            <w:tcW w:w="736" w:type="dxa"/>
          </w:tcPr>
          <w:p w:rsidR="0000540C" w:rsidRPr="006F2A4F" w:rsidRDefault="0000540C" w:rsidP="00F86F7E">
            <w:pPr>
              <w:snapToGrid w:val="0"/>
              <w:rPr>
                <w:rFonts w:ascii="宋体" w:eastAsia="宋体" w:hAnsi="宋体" w:cs="Times New Roman"/>
                <w:b/>
                <w:bCs/>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540"/>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tcBorders>
              <w:bottom w:val="single" w:sz="4" w:space="0" w:color="auto"/>
            </w:tcBorders>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tcBorders>
              <w:bottom w:val="single" w:sz="4" w:space="0" w:color="auto"/>
            </w:tcBorders>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基地使用状况</w:t>
            </w:r>
          </w:p>
        </w:tc>
        <w:tc>
          <w:tcPr>
            <w:tcW w:w="419" w:type="dxa"/>
            <w:tcBorders>
              <w:bottom w:val="single" w:sz="4" w:space="0" w:color="auto"/>
            </w:tcBorders>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tcBorders>
              <w:bottom w:val="single" w:sz="4" w:space="0" w:color="auto"/>
            </w:tcBorders>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基地实际使用连续两年（含两年）以上，稳定性强</w:t>
            </w:r>
          </w:p>
        </w:tc>
        <w:tc>
          <w:tcPr>
            <w:tcW w:w="2057" w:type="dxa"/>
            <w:tcBorders>
              <w:bottom w:val="single" w:sz="4" w:space="0" w:color="auto"/>
            </w:tcBorders>
            <w:vAlign w:val="center"/>
          </w:tcPr>
          <w:p w:rsidR="0000540C" w:rsidRPr="006F2A4F" w:rsidRDefault="0000540C" w:rsidP="00F86F7E">
            <w:pPr>
              <w:snapToGrid w:val="0"/>
              <w:jc w:val="left"/>
              <w:rPr>
                <w:rFonts w:ascii="宋体" w:eastAsia="宋体" w:hAnsi="宋体" w:cs="Times New Roman"/>
                <w:color w:val="000000" w:themeColor="text1"/>
                <w:sz w:val="18"/>
                <w:szCs w:val="18"/>
              </w:rPr>
            </w:pPr>
            <w:r w:rsidRPr="006F2A4F">
              <w:rPr>
                <w:rFonts w:ascii="宋体" w:eastAsia="宋体" w:hAnsi="宋体" w:cs="Times New Roman" w:hint="eastAsia"/>
                <w:color w:val="000000" w:themeColor="text1"/>
                <w:sz w:val="18"/>
                <w:szCs w:val="21"/>
              </w:rPr>
              <w:t>基地实际使用一年</w:t>
            </w:r>
          </w:p>
        </w:tc>
        <w:tc>
          <w:tcPr>
            <w:tcW w:w="602" w:type="dxa"/>
            <w:tcBorders>
              <w:bottom w:val="single" w:sz="4" w:space="0" w:color="auto"/>
            </w:tcBorders>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tcBorders>
              <w:bottom w:val="single" w:sz="4" w:space="0" w:color="auto"/>
            </w:tcBorders>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478"/>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管理</w:t>
            </w: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规章制度</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b/>
                <w:color w:val="000000" w:themeColor="text1"/>
                <w:sz w:val="18"/>
                <w:szCs w:val="21"/>
              </w:rPr>
            </w:pPr>
            <w:r w:rsidRPr="006F2A4F">
              <w:rPr>
                <w:rFonts w:ascii="宋体" w:eastAsia="宋体" w:hAnsi="宋体" w:cs="Times New Roman" w:hint="eastAsia"/>
                <w:color w:val="000000" w:themeColor="text1"/>
                <w:sz w:val="18"/>
                <w:szCs w:val="21"/>
              </w:rPr>
              <w:t>有健全的管理规章制度</w:t>
            </w:r>
          </w:p>
        </w:tc>
        <w:tc>
          <w:tcPr>
            <w:tcW w:w="2057" w:type="dxa"/>
            <w:vAlign w:val="center"/>
          </w:tcPr>
          <w:p w:rsidR="0000540C" w:rsidRPr="006F2A4F" w:rsidRDefault="0000540C" w:rsidP="00F86F7E">
            <w:pPr>
              <w:snapToGrid w:val="0"/>
              <w:jc w:val="left"/>
              <w:rPr>
                <w:rFonts w:ascii="宋体" w:eastAsia="宋体" w:hAnsi="宋体" w:cs="Times New Roman"/>
                <w:b/>
                <w:color w:val="000000" w:themeColor="text1"/>
                <w:sz w:val="18"/>
                <w:szCs w:val="21"/>
              </w:rPr>
            </w:pPr>
            <w:r w:rsidRPr="006F2A4F">
              <w:rPr>
                <w:rFonts w:ascii="宋体" w:eastAsia="宋体" w:hAnsi="宋体" w:cs="Times New Roman" w:hint="eastAsia"/>
                <w:color w:val="000000" w:themeColor="text1"/>
                <w:sz w:val="18"/>
                <w:szCs w:val="21"/>
              </w:rPr>
              <w:t>有相关的管理规章制度</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411"/>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资料保存</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b/>
                <w:color w:val="000000" w:themeColor="text1"/>
                <w:sz w:val="18"/>
                <w:szCs w:val="21"/>
              </w:rPr>
            </w:pPr>
            <w:r w:rsidRPr="006F2A4F">
              <w:rPr>
                <w:rFonts w:ascii="宋体" w:eastAsia="宋体" w:hAnsi="宋体" w:cs="Times New Roman" w:hint="eastAsia"/>
                <w:color w:val="000000" w:themeColor="text1"/>
                <w:sz w:val="18"/>
                <w:szCs w:val="21"/>
              </w:rPr>
              <w:t>相关资料保存完整</w:t>
            </w:r>
          </w:p>
        </w:tc>
        <w:tc>
          <w:tcPr>
            <w:tcW w:w="2057" w:type="dxa"/>
            <w:vAlign w:val="center"/>
          </w:tcPr>
          <w:p w:rsidR="0000540C" w:rsidRPr="006F2A4F" w:rsidRDefault="0000540C" w:rsidP="00F86F7E">
            <w:pPr>
              <w:snapToGrid w:val="0"/>
              <w:jc w:val="left"/>
              <w:rPr>
                <w:rFonts w:ascii="宋体" w:eastAsia="宋体" w:hAnsi="宋体" w:cs="Times New Roman"/>
                <w:b/>
                <w:color w:val="000000" w:themeColor="text1"/>
                <w:sz w:val="18"/>
                <w:szCs w:val="21"/>
              </w:rPr>
            </w:pPr>
            <w:r w:rsidRPr="006F2A4F">
              <w:rPr>
                <w:rFonts w:ascii="宋体" w:eastAsia="宋体" w:hAnsi="宋体" w:cs="Times New Roman" w:hint="eastAsia"/>
                <w:color w:val="000000" w:themeColor="text1"/>
                <w:sz w:val="18"/>
                <w:szCs w:val="21"/>
              </w:rPr>
              <w:t>仅保存部分相关资料</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557"/>
          <w:jc w:val="center"/>
        </w:trPr>
        <w:tc>
          <w:tcPr>
            <w:tcW w:w="527" w:type="dxa"/>
            <w:vMerge w:val="restart"/>
            <w:vAlign w:val="center"/>
          </w:tcPr>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B.</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教</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学</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条</w:t>
            </w:r>
          </w:p>
          <w:p w:rsidR="0000540C" w:rsidRPr="006F2A4F" w:rsidRDefault="0000540C" w:rsidP="00F86F7E">
            <w:pPr>
              <w:snapToGrid w:val="0"/>
              <w:jc w:val="center"/>
              <w:rPr>
                <w:rFonts w:ascii="宋体" w:eastAsia="宋体" w:hAnsi="宋体" w:cs="Times New Roman"/>
                <w:b/>
                <w:color w:val="000000" w:themeColor="text1"/>
                <w:sz w:val="18"/>
                <w:szCs w:val="21"/>
              </w:rPr>
            </w:pPr>
            <w:r w:rsidRPr="006F2A4F">
              <w:rPr>
                <w:rFonts w:ascii="宋体" w:eastAsia="宋体" w:hAnsi="宋体" w:cs="Times New Roman" w:hint="eastAsia"/>
                <w:b/>
                <w:color w:val="000000" w:themeColor="text1"/>
                <w:sz w:val="18"/>
                <w:szCs w:val="21"/>
              </w:rPr>
              <w:t>件</w:t>
            </w:r>
          </w:p>
          <w:p w:rsidR="0000540C" w:rsidRPr="006F2A4F" w:rsidRDefault="0000540C" w:rsidP="00F86F7E">
            <w:pPr>
              <w:snapToGrid w:val="0"/>
              <w:jc w:val="center"/>
              <w:rPr>
                <w:rFonts w:ascii="宋体" w:eastAsia="宋体" w:hAnsi="宋体" w:cs="Times New Roman"/>
                <w:color w:val="000000" w:themeColor="text1"/>
                <w:sz w:val="18"/>
                <w:szCs w:val="18"/>
              </w:rPr>
            </w:pPr>
            <w:r w:rsidRPr="006F2A4F">
              <w:rPr>
                <w:rFonts w:ascii="宋体" w:eastAsia="宋体" w:hAnsi="宋体" w:cs="Times New Roman" w:hint="eastAsia"/>
                <w:b/>
                <w:color w:val="000000" w:themeColor="text1"/>
                <w:sz w:val="18"/>
                <w:szCs w:val="21"/>
              </w:rPr>
              <w:t>（38）</w:t>
            </w:r>
          </w:p>
        </w:tc>
        <w:tc>
          <w:tcPr>
            <w:tcW w:w="745"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场地</w:t>
            </w: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规模</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8</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一次能安排实习学生15人</w:t>
            </w:r>
          </w:p>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(含15人)以上</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一次能安排实习学生5人(含5人)以上</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实地考察</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查阅材料</w:t>
            </w:r>
          </w:p>
        </w:tc>
      </w:tr>
      <w:tr w:rsidR="0000540C" w:rsidRPr="006F2A4F" w:rsidTr="00F86F7E">
        <w:trPr>
          <w:cantSplit/>
          <w:trHeight w:val="601"/>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设施与</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环境</w:t>
            </w: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仪器设备</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6</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仪器设备配套齐全，应用状况良好，满足实习教学需要</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仪器设备配套基本齐全，基本满足教学需要</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553"/>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食宿状况</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有食宿地点，卫生状况良好，适合学生的消费水平</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食宿地点基本满足学生需要。</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575"/>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环境状况</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6</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18"/>
              </w:rPr>
            </w:pPr>
            <w:r w:rsidRPr="006F2A4F">
              <w:rPr>
                <w:rFonts w:ascii="宋体" w:eastAsia="宋体" w:hAnsi="宋体" w:cs="Times New Roman" w:hint="eastAsia"/>
                <w:color w:val="000000" w:themeColor="text1"/>
                <w:sz w:val="18"/>
                <w:szCs w:val="18"/>
              </w:rPr>
              <w:t>实习场地及周围环境状况良好，无危害人体的有害因素</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实习场地及周围环境状况一般</w:t>
            </w:r>
          </w:p>
        </w:tc>
        <w:tc>
          <w:tcPr>
            <w:tcW w:w="602"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697"/>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4"/>
              </w:rPr>
            </w:pPr>
            <w:r w:rsidRPr="006F2A4F">
              <w:rPr>
                <w:rFonts w:ascii="宋体" w:eastAsia="宋体" w:hAnsi="宋体" w:cs="Times New Roman" w:hint="eastAsia"/>
                <w:color w:val="000000" w:themeColor="text1"/>
                <w:sz w:val="18"/>
                <w:szCs w:val="24"/>
              </w:rPr>
              <w:t>安全状况</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4"/>
              </w:rPr>
            </w:pPr>
            <w:r w:rsidRPr="006F2A4F">
              <w:rPr>
                <w:rFonts w:ascii="宋体" w:eastAsia="宋体" w:hAnsi="宋体" w:cs="Times New Roman" w:hint="eastAsia"/>
                <w:color w:val="000000" w:themeColor="text1"/>
                <w:sz w:val="18"/>
                <w:szCs w:val="24"/>
              </w:rPr>
              <w:t>6</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重视安全工作，有相应的安全措施与安全管理规定，从未发生任何安全事故</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18"/>
              </w:rPr>
            </w:pPr>
            <w:r w:rsidRPr="006F2A4F">
              <w:rPr>
                <w:rFonts w:ascii="宋体" w:eastAsia="宋体" w:hAnsi="宋体" w:cs="Times New Roman" w:hint="eastAsia"/>
                <w:color w:val="000000" w:themeColor="text1"/>
                <w:sz w:val="18"/>
                <w:szCs w:val="18"/>
              </w:rPr>
              <w:t>有相应的安全措施与管理规定，未发生较大的安全事故</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620"/>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指导教师</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配备</w:t>
            </w:r>
          </w:p>
        </w:tc>
        <w:tc>
          <w:tcPr>
            <w:tcW w:w="962" w:type="dxa"/>
            <w:shd w:val="clear" w:color="auto" w:fill="auto"/>
            <w:vAlign w:val="center"/>
          </w:tcPr>
          <w:p w:rsidR="0000540C" w:rsidRPr="006F2A4F" w:rsidRDefault="0000540C" w:rsidP="00F86F7E">
            <w:pPr>
              <w:snapToGrid w:val="0"/>
              <w:jc w:val="center"/>
              <w:rPr>
                <w:rFonts w:ascii="宋体" w:eastAsia="宋体" w:hAnsi="宋体" w:cs="Times New Roman"/>
                <w:color w:val="000000" w:themeColor="text1"/>
                <w:sz w:val="18"/>
                <w:szCs w:val="24"/>
              </w:rPr>
            </w:pPr>
            <w:r w:rsidRPr="006F2A4F">
              <w:rPr>
                <w:rFonts w:ascii="宋体" w:eastAsia="宋体" w:hAnsi="宋体" w:cs="Times New Roman" w:hint="eastAsia"/>
                <w:color w:val="000000" w:themeColor="text1"/>
                <w:sz w:val="18"/>
                <w:szCs w:val="24"/>
              </w:rPr>
              <w:t>指导教师数量</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4"/>
              </w:rPr>
            </w:pPr>
            <w:r w:rsidRPr="006F2A4F">
              <w:rPr>
                <w:rFonts w:ascii="宋体" w:eastAsia="宋体" w:hAnsi="宋体" w:cs="Times New Roman" w:hint="eastAsia"/>
                <w:color w:val="000000" w:themeColor="text1"/>
                <w:sz w:val="18"/>
                <w:szCs w:val="24"/>
              </w:rPr>
              <w:t>4</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基地指导教师与实习学生比达到1：5</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基地指导教师与实习学生比达到1：10</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rPr>
                <w:rFonts w:ascii="宋体" w:eastAsia="宋体" w:hAnsi="宋体" w:cs="Times New Roman"/>
                <w:color w:val="000000" w:themeColor="text1"/>
                <w:sz w:val="18"/>
                <w:szCs w:val="21"/>
              </w:rPr>
            </w:pPr>
          </w:p>
        </w:tc>
      </w:tr>
      <w:tr w:rsidR="0000540C" w:rsidRPr="006F2A4F" w:rsidTr="00F86F7E">
        <w:trPr>
          <w:cantSplit/>
          <w:trHeight w:val="1009"/>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shd w:val="clear" w:color="auto" w:fill="auto"/>
            <w:vAlign w:val="center"/>
          </w:tcPr>
          <w:p w:rsidR="0000540C" w:rsidRPr="006F2A4F" w:rsidRDefault="0000540C" w:rsidP="00F86F7E">
            <w:pPr>
              <w:snapToGrid w:val="0"/>
              <w:jc w:val="center"/>
              <w:rPr>
                <w:rFonts w:ascii="宋体" w:eastAsia="宋体" w:hAnsi="宋体" w:cs="Times New Roman"/>
                <w:color w:val="000000" w:themeColor="text1"/>
                <w:sz w:val="18"/>
                <w:szCs w:val="18"/>
              </w:rPr>
            </w:pPr>
            <w:r w:rsidRPr="006F2A4F">
              <w:rPr>
                <w:rFonts w:ascii="宋体" w:eastAsia="宋体" w:hAnsi="宋体" w:cs="Times New Roman" w:hint="eastAsia"/>
                <w:color w:val="000000" w:themeColor="text1"/>
                <w:sz w:val="18"/>
                <w:szCs w:val="18"/>
              </w:rPr>
              <w:t>指导教师力量</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4"/>
              </w:rPr>
            </w:pPr>
            <w:r w:rsidRPr="006F2A4F">
              <w:rPr>
                <w:rFonts w:ascii="宋体" w:eastAsia="宋体" w:hAnsi="宋体" w:cs="Times New Roman" w:hint="eastAsia"/>
                <w:color w:val="000000" w:themeColor="text1"/>
                <w:sz w:val="18"/>
                <w:szCs w:val="24"/>
              </w:rPr>
              <w:t>4</w:t>
            </w:r>
          </w:p>
        </w:tc>
        <w:tc>
          <w:tcPr>
            <w:tcW w:w="2274" w:type="dxa"/>
            <w:vAlign w:val="center"/>
          </w:tcPr>
          <w:p w:rsidR="0000540C" w:rsidRPr="006F2A4F" w:rsidRDefault="0000540C" w:rsidP="00F86F7E">
            <w:pPr>
              <w:snapToGrid w:val="0"/>
              <w:jc w:val="left"/>
              <w:rPr>
                <w:rFonts w:ascii="宋体" w:eastAsia="宋体" w:hAnsi="宋体" w:cs="Times New Roman"/>
                <w:b/>
                <w:color w:val="000000" w:themeColor="text1"/>
                <w:sz w:val="18"/>
                <w:szCs w:val="21"/>
              </w:rPr>
            </w:pPr>
            <w:r w:rsidRPr="006F2A4F">
              <w:rPr>
                <w:rFonts w:ascii="宋体" w:eastAsia="宋体" w:hAnsi="宋体" w:cs="Times New Roman" w:hint="eastAsia"/>
                <w:color w:val="000000" w:themeColor="text1"/>
                <w:sz w:val="18"/>
                <w:szCs w:val="21"/>
              </w:rPr>
              <w:t>具有中级以上职称的指导教师达到50%（含50%）以上</w:t>
            </w:r>
          </w:p>
        </w:tc>
        <w:tc>
          <w:tcPr>
            <w:tcW w:w="2057" w:type="dxa"/>
            <w:vAlign w:val="center"/>
          </w:tcPr>
          <w:p w:rsidR="0000540C" w:rsidRPr="006F2A4F" w:rsidRDefault="0000540C" w:rsidP="00F86F7E">
            <w:pPr>
              <w:snapToGrid w:val="0"/>
              <w:jc w:val="left"/>
              <w:rPr>
                <w:rFonts w:ascii="宋体" w:eastAsia="宋体" w:hAnsi="宋体" w:cs="Times New Roman"/>
                <w:b/>
                <w:color w:val="000000" w:themeColor="text1"/>
                <w:sz w:val="18"/>
                <w:szCs w:val="21"/>
              </w:rPr>
            </w:pPr>
            <w:r w:rsidRPr="006F2A4F">
              <w:rPr>
                <w:rFonts w:ascii="宋体" w:eastAsia="宋体" w:hAnsi="宋体" w:cs="Times New Roman" w:hint="eastAsia"/>
                <w:color w:val="000000" w:themeColor="text1"/>
                <w:sz w:val="18"/>
                <w:szCs w:val="21"/>
              </w:rPr>
              <w:t>具有中级以上职称的指导教师达到30%（含30%）以上</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769"/>
          <w:jc w:val="center"/>
        </w:trPr>
        <w:tc>
          <w:tcPr>
            <w:tcW w:w="527" w:type="dxa"/>
            <w:vMerge w:val="restart"/>
            <w:tcBorders>
              <w:top w:val="single" w:sz="4" w:space="0" w:color="auto"/>
            </w:tcBorders>
            <w:vAlign w:val="center"/>
          </w:tcPr>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C.</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教</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学</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文</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件</w:t>
            </w:r>
          </w:p>
          <w:p w:rsidR="0000540C" w:rsidRPr="006F2A4F" w:rsidRDefault="0000540C" w:rsidP="00F86F7E">
            <w:pPr>
              <w:snapToGrid w:val="0"/>
              <w:jc w:val="center"/>
              <w:rPr>
                <w:rFonts w:ascii="宋体" w:eastAsia="宋体" w:hAnsi="宋体" w:cs="Times New Roman"/>
                <w:color w:val="000000" w:themeColor="text1"/>
                <w:sz w:val="18"/>
                <w:szCs w:val="18"/>
              </w:rPr>
            </w:pPr>
            <w:r w:rsidRPr="006F2A4F">
              <w:rPr>
                <w:rFonts w:ascii="宋体" w:eastAsia="宋体" w:hAnsi="宋体" w:cs="Times New Roman" w:hint="eastAsia"/>
                <w:b/>
                <w:color w:val="000000" w:themeColor="text1"/>
                <w:sz w:val="18"/>
                <w:szCs w:val="18"/>
              </w:rPr>
              <w:t>（22）</w:t>
            </w:r>
          </w:p>
        </w:tc>
        <w:tc>
          <w:tcPr>
            <w:tcW w:w="745" w:type="dxa"/>
            <w:vMerge w:val="restart"/>
            <w:tcBorders>
              <w:top w:val="single" w:sz="4" w:space="0" w:color="auto"/>
            </w:tcBorders>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实践教学大纲与指导书</w:t>
            </w: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大纲与指导书</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6</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有规范明确的实习教学大纲和指导书</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没有规范的实习教学大纲或指导书</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查阅文件</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实地抽查</w:t>
            </w:r>
          </w:p>
        </w:tc>
      </w:tr>
      <w:tr w:rsidR="0000540C" w:rsidRPr="006F2A4F" w:rsidTr="00F86F7E">
        <w:trPr>
          <w:cantSplit/>
          <w:trHeight w:val="607"/>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音像视频文件</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6</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有指导学生实习的详细视频音像文件</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有指导学生实习的视频音像文件</w:t>
            </w:r>
          </w:p>
        </w:tc>
        <w:tc>
          <w:tcPr>
            <w:tcW w:w="602"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1000"/>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实践教学计划</w:t>
            </w:r>
          </w:p>
        </w:tc>
        <w:tc>
          <w:tcPr>
            <w:tcW w:w="96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实习计划制定与执行</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10</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18"/>
              </w:rPr>
            </w:pPr>
            <w:r w:rsidRPr="006F2A4F">
              <w:rPr>
                <w:rFonts w:ascii="宋体" w:eastAsia="宋体" w:hAnsi="宋体" w:cs="Times New Roman" w:hint="eastAsia"/>
                <w:color w:val="000000" w:themeColor="text1"/>
                <w:sz w:val="18"/>
                <w:szCs w:val="21"/>
              </w:rPr>
              <w:t>有与实习基地实际情况相配套的详细的实习计划，操作性强，且执行情况良好</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有与实习基地实际情况相配套的实习计划；基本能保证实习质量</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749"/>
          <w:jc w:val="center"/>
        </w:trPr>
        <w:tc>
          <w:tcPr>
            <w:tcW w:w="527" w:type="dxa"/>
            <w:vMerge w:val="restart"/>
            <w:vAlign w:val="center"/>
          </w:tcPr>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D.</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教</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lastRenderedPageBreak/>
              <w:t>学</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效</w:t>
            </w:r>
          </w:p>
          <w:p w:rsidR="0000540C" w:rsidRPr="006F2A4F" w:rsidRDefault="0000540C" w:rsidP="00F86F7E">
            <w:pPr>
              <w:snapToGrid w:val="0"/>
              <w:jc w:val="center"/>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果</w:t>
            </w:r>
          </w:p>
          <w:p w:rsidR="0000540C" w:rsidRPr="006F2A4F" w:rsidRDefault="0000540C" w:rsidP="00F86F7E">
            <w:pPr>
              <w:snapToGrid w:val="0"/>
              <w:jc w:val="center"/>
              <w:rPr>
                <w:rFonts w:ascii="宋体" w:eastAsia="宋体" w:hAnsi="宋体" w:cs="Times New Roman"/>
                <w:b/>
                <w:color w:val="000000" w:themeColor="text1"/>
                <w:sz w:val="18"/>
                <w:szCs w:val="18"/>
              </w:rPr>
            </w:pPr>
            <w:r w:rsidRPr="006F2A4F">
              <w:rPr>
                <w:rFonts w:ascii="宋体" w:eastAsia="宋体" w:hAnsi="宋体" w:cs="Times New Roman" w:hint="eastAsia"/>
                <w:b/>
                <w:color w:val="000000" w:themeColor="text1"/>
                <w:sz w:val="18"/>
                <w:szCs w:val="18"/>
              </w:rPr>
              <w:t>（16）</w:t>
            </w:r>
          </w:p>
        </w:tc>
        <w:tc>
          <w:tcPr>
            <w:tcW w:w="745"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lastRenderedPageBreak/>
              <w:t>实践教学效果</w:t>
            </w:r>
          </w:p>
        </w:tc>
        <w:tc>
          <w:tcPr>
            <w:tcW w:w="962"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实践教学效果</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有开展因材施教、开发潜能的项目，并取得良好的效果</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有实习项目，并取得较好的效果</w:t>
            </w:r>
          </w:p>
        </w:tc>
        <w:tc>
          <w:tcPr>
            <w:tcW w:w="602"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b/>
                <w:bCs/>
                <w:color w:val="000000" w:themeColor="text1"/>
                <w:sz w:val="18"/>
                <w:szCs w:val="21"/>
              </w:rPr>
            </w:pPr>
          </w:p>
        </w:tc>
        <w:tc>
          <w:tcPr>
            <w:tcW w:w="1034"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实地访谈</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学生座谈</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问卷调查</w:t>
            </w:r>
          </w:p>
        </w:tc>
      </w:tr>
      <w:tr w:rsidR="0000540C" w:rsidRPr="006F2A4F" w:rsidTr="00F86F7E">
        <w:trPr>
          <w:cantSplit/>
          <w:trHeight w:val="635"/>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b/>
                <w:color w:val="000000" w:themeColor="text1"/>
                <w:sz w:val="18"/>
                <w:szCs w:val="21"/>
              </w:rPr>
            </w:pPr>
            <w:r w:rsidRPr="006F2A4F">
              <w:rPr>
                <w:rFonts w:ascii="宋体" w:eastAsia="宋体" w:hAnsi="宋体" w:cs="Times New Roman" w:hint="eastAsia"/>
                <w:color w:val="000000" w:themeColor="text1"/>
                <w:sz w:val="18"/>
                <w:szCs w:val="21"/>
              </w:rPr>
              <w:t>学生撰写出高质量的实习报告</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学生撰写的实习报告规范</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758"/>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90%（含90%）以上学生对基地满意</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60%（含60%）以上学生</w:t>
            </w:r>
          </w:p>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对基地满意</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782"/>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4</w:t>
            </w:r>
          </w:p>
        </w:tc>
        <w:tc>
          <w:tcPr>
            <w:tcW w:w="2274"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实习基地对90%（含90%）以上学生的表现满意。</w:t>
            </w:r>
          </w:p>
        </w:tc>
        <w:tc>
          <w:tcPr>
            <w:tcW w:w="2057" w:type="dxa"/>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实习基地对60%（含60%）以上的学生表现满意</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782"/>
          <w:jc w:val="center"/>
        </w:trPr>
        <w:tc>
          <w:tcPr>
            <w:tcW w:w="527" w:type="dxa"/>
            <w:vMerge w:val="restart"/>
            <w:vAlign w:val="center"/>
          </w:tcPr>
          <w:p w:rsidR="0000540C" w:rsidRPr="006F2A4F" w:rsidRDefault="0000540C" w:rsidP="00F86F7E">
            <w:pPr>
              <w:snapToGrid w:val="0"/>
              <w:jc w:val="center"/>
              <w:rPr>
                <w:rFonts w:ascii="宋体" w:eastAsia="宋体" w:hAnsi="宋体" w:cs="Times New Roman"/>
                <w:b/>
                <w:color w:val="000000" w:themeColor="text1"/>
                <w:sz w:val="18"/>
                <w:szCs w:val="21"/>
              </w:rPr>
            </w:pPr>
            <w:r w:rsidRPr="006F2A4F">
              <w:rPr>
                <w:rFonts w:ascii="宋体" w:eastAsia="宋体" w:hAnsi="宋体" w:cs="Times New Roman" w:hint="eastAsia"/>
                <w:b/>
                <w:color w:val="000000" w:themeColor="text1"/>
                <w:sz w:val="18"/>
                <w:szCs w:val="21"/>
              </w:rPr>
              <w:t>F．加分项目</w:t>
            </w:r>
          </w:p>
        </w:tc>
        <w:tc>
          <w:tcPr>
            <w:tcW w:w="745"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p w:rsidR="0000540C" w:rsidRPr="006F2A4F" w:rsidRDefault="0000540C" w:rsidP="00F86F7E">
            <w:pPr>
              <w:snapToGrid w:val="0"/>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特色与创新</w:t>
            </w:r>
          </w:p>
          <w:p w:rsidR="0000540C" w:rsidRPr="006F2A4F" w:rsidRDefault="0000540C" w:rsidP="00F86F7E">
            <w:pPr>
              <w:snapToGrid w:val="0"/>
              <w:rPr>
                <w:rFonts w:ascii="宋体" w:eastAsia="宋体" w:hAnsi="宋体" w:cs="Times New Roman"/>
                <w:color w:val="000000" w:themeColor="text1"/>
                <w:sz w:val="18"/>
                <w:szCs w:val="21"/>
              </w:rPr>
            </w:pPr>
          </w:p>
        </w:tc>
        <w:tc>
          <w:tcPr>
            <w:tcW w:w="962"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特色与创新</w:t>
            </w: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5</w:t>
            </w:r>
          </w:p>
        </w:tc>
        <w:tc>
          <w:tcPr>
            <w:tcW w:w="4331" w:type="dxa"/>
            <w:gridSpan w:val="2"/>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开展了任务驱动、项目导向、“冠名班”订单培养等模式的校企合作人才培养模式改革</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restart"/>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查阅文件</w:t>
            </w:r>
          </w:p>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实地抽查</w:t>
            </w:r>
          </w:p>
        </w:tc>
      </w:tr>
      <w:tr w:rsidR="0000540C" w:rsidRPr="006F2A4F" w:rsidTr="00F86F7E">
        <w:trPr>
          <w:cantSplit/>
          <w:trHeight w:val="782"/>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5</w:t>
            </w:r>
          </w:p>
        </w:tc>
        <w:tc>
          <w:tcPr>
            <w:tcW w:w="4331" w:type="dxa"/>
            <w:gridSpan w:val="2"/>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为学校提供实验室建设经费50万元以上或为本科学生提供奖学金超过10万元。</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r w:rsidR="0000540C" w:rsidRPr="006F2A4F" w:rsidTr="00F86F7E">
        <w:trPr>
          <w:cantSplit/>
          <w:trHeight w:val="782"/>
          <w:jc w:val="center"/>
        </w:trPr>
        <w:tc>
          <w:tcPr>
            <w:tcW w:w="527"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45"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962"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419"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5</w:t>
            </w:r>
          </w:p>
        </w:tc>
        <w:tc>
          <w:tcPr>
            <w:tcW w:w="4331" w:type="dxa"/>
            <w:gridSpan w:val="2"/>
            <w:vAlign w:val="center"/>
          </w:tcPr>
          <w:p w:rsidR="0000540C" w:rsidRPr="006F2A4F" w:rsidRDefault="0000540C" w:rsidP="00F86F7E">
            <w:pPr>
              <w:snapToGrid w:val="0"/>
              <w:jc w:val="left"/>
              <w:rPr>
                <w:rFonts w:ascii="宋体" w:eastAsia="宋体" w:hAnsi="宋体" w:cs="Times New Roman"/>
                <w:color w:val="000000" w:themeColor="text1"/>
                <w:sz w:val="18"/>
                <w:szCs w:val="21"/>
              </w:rPr>
            </w:pPr>
            <w:r w:rsidRPr="006F2A4F">
              <w:rPr>
                <w:rFonts w:ascii="宋体" w:eastAsia="宋体" w:hAnsi="宋体" w:cs="Times New Roman" w:hint="eastAsia"/>
                <w:color w:val="000000" w:themeColor="text1"/>
                <w:sz w:val="18"/>
                <w:szCs w:val="21"/>
              </w:rPr>
              <w:t>基地设计充分体现现代实习实训理念，通过与学校合作建设成为省级以上大学生实践教育或创新创业与就业基地。</w:t>
            </w:r>
          </w:p>
        </w:tc>
        <w:tc>
          <w:tcPr>
            <w:tcW w:w="602"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736" w:type="dxa"/>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c>
          <w:tcPr>
            <w:tcW w:w="1034" w:type="dxa"/>
            <w:vMerge/>
            <w:vAlign w:val="center"/>
          </w:tcPr>
          <w:p w:rsidR="0000540C" w:rsidRPr="006F2A4F" w:rsidRDefault="0000540C" w:rsidP="00F86F7E">
            <w:pPr>
              <w:snapToGrid w:val="0"/>
              <w:jc w:val="center"/>
              <w:rPr>
                <w:rFonts w:ascii="宋体" w:eastAsia="宋体" w:hAnsi="宋体" w:cs="Times New Roman"/>
                <w:color w:val="000000" w:themeColor="text1"/>
                <w:sz w:val="18"/>
                <w:szCs w:val="21"/>
              </w:rPr>
            </w:pPr>
          </w:p>
        </w:tc>
      </w:tr>
    </w:tbl>
    <w:p w:rsidR="0000540C" w:rsidRPr="006F2A4F" w:rsidRDefault="0000540C" w:rsidP="0000540C">
      <w:pPr>
        <w:spacing w:line="240" w:lineRule="atLeast"/>
        <w:rPr>
          <w:rFonts w:ascii="宋体" w:eastAsia="宋体" w:hAnsi="宋体" w:cs="Times New Roman"/>
          <w:b/>
          <w:color w:val="000000" w:themeColor="text1"/>
          <w:sz w:val="21"/>
          <w:szCs w:val="21"/>
        </w:rPr>
      </w:pPr>
      <w:r w:rsidRPr="006F2A4F">
        <w:rPr>
          <w:rFonts w:ascii="宋体" w:eastAsia="宋体" w:hAnsi="宋体" w:cs="Times New Roman" w:hint="eastAsia"/>
          <w:b/>
          <w:color w:val="000000" w:themeColor="text1"/>
          <w:sz w:val="21"/>
          <w:szCs w:val="21"/>
        </w:rPr>
        <w:t>说明：</w:t>
      </w:r>
    </w:p>
    <w:p w:rsidR="0000540C" w:rsidRPr="006F2A4F" w:rsidRDefault="0000540C" w:rsidP="0000540C">
      <w:pPr>
        <w:spacing w:line="240" w:lineRule="atLeast"/>
        <w:ind w:firstLineChars="200" w:firstLine="420"/>
        <w:rPr>
          <w:rFonts w:ascii="宋体" w:eastAsia="宋体" w:hAnsi="宋体" w:cs="Times New Roman"/>
          <w:color w:val="000000" w:themeColor="text1"/>
          <w:sz w:val="21"/>
          <w:szCs w:val="21"/>
        </w:rPr>
      </w:pPr>
      <w:r w:rsidRPr="006F2A4F">
        <w:rPr>
          <w:rFonts w:ascii="宋体" w:eastAsia="宋体" w:hAnsi="宋体" w:cs="Times New Roman" w:hint="eastAsia"/>
          <w:color w:val="000000" w:themeColor="text1"/>
          <w:sz w:val="21"/>
          <w:szCs w:val="21"/>
        </w:rPr>
        <w:t>1．评价指标划分为A、B、C、D四档，表中只给出A、C的标准，低于A高于C为B，低于C为D。</w:t>
      </w:r>
    </w:p>
    <w:p w:rsidR="0000540C" w:rsidRPr="006F2A4F" w:rsidRDefault="0000540C" w:rsidP="0000540C">
      <w:pPr>
        <w:spacing w:line="240" w:lineRule="atLeast"/>
        <w:ind w:firstLineChars="200" w:firstLine="420"/>
        <w:rPr>
          <w:rFonts w:ascii="宋体" w:eastAsia="宋体" w:hAnsi="宋体" w:cs="Times New Roman"/>
          <w:color w:val="000000" w:themeColor="text1"/>
          <w:sz w:val="21"/>
          <w:szCs w:val="21"/>
        </w:rPr>
      </w:pPr>
      <w:r w:rsidRPr="006F2A4F">
        <w:rPr>
          <w:rFonts w:ascii="宋体" w:eastAsia="宋体" w:hAnsi="宋体" w:cs="Times New Roman" w:hint="eastAsia"/>
          <w:color w:val="000000" w:themeColor="text1"/>
          <w:sz w:val="21"/>
          <w:szCs w:val="21"/>
        </w:rPr>
        <w:t>2．每项得分=分值*等级系数（等级系数： A=1.0;  B=0.75; C=0.5; D=0</w:t>
      </w:r>
      <w:r w:rsidRPr="006F2A4F">
        <w:rPr>
          <w:rFonts w:ascii="宋体" w:eastAsia="宋体" w:hAnsi="宋体" w:cs="Times New Roman" w:hint="eastAsia"/>
          <w:b/>
          <w:color w:val="000000" w:themeColor="text1"/>
          <w:sz w:val="21"/>
          <w:szCs w:val="21"/>
        </w:rPr>
        <w:t>.</w:t>
      </w:r>
      <w:r w:rsidRPr="006F2A4F">
        <w:rPr>
          <w:rFonts w:ascii="宋体" w:eastAsia="宋体" w:hAnsi="宋体" w:cs="Times New Roman" w:hint="eastAsia"/>
          <w:color w:val="000000" w:themeColor="text1"/>
          <w:sz w:val="21"/>
          <w:szCs w:val="21"/>
        </w:rPr>
        <w:t>25）。</w:t>
      </w:r>
    </w:p>
    <w:p w:rsidR="0000540C" w:rsidRPr="006F2A4F" w:rsidRDefault="0000540C" w:rsidP="0000540C">
      <w:pPr>
        <w:spacing w:line="240" w:lineRule="atLeast"/>
        <w:ind w:firstLineChars="200" w:firstLine="420"/>
        <w:rPr>
          <w:rFonts w:ascii="宋体" w:eastAsia="宋体" w:hAnsi="宋体" w:cs="Times New Roman"/>
          <w:color w:val="000000" w:themeColor="text1"/>
          <w:sz w:val="21"/>
          <w:szCs w:val="21"/>
        </w:rPr>
      </w:pPr>
      <w:r w:rsidRPr="006F2A4F">
        <w:rPr>
          <w:rFonts w:ascii="宋体" w:eastAsia="宋体" w:hAnsi="宋体" w:cs="Times New Roman" w:hint="eastAsia"/>
          <w:color w:val="000000" w:themeColor="text1"/>
          <w:sz w:val="21"/>
          <w:szCs w:val="21"/>
        </w:rPr>
        <w:t>3．评分等级：85-100分为优秀；75-84分为良好；60-74分为合格；低于60分为不合格。</w:t>
      </w:r>
    </w:p>
    <w:p w:rsidR="0000540C" w:rsidRPr="006F2A4F" w:rsidRDefault="0000540C" w:rsidP="0000540C">
      <w:pPr>
        <w:spacing w:line="240" w:lineRule="atLeast"/>
        <w:ind w:firstLineChars="200" w:firstLine="420"/>
        <w:rPr>
          <w:rFonts w:ascii="宋体" w:eastAsia="宋体" w:hAnsi="宋体" w:cs="Times New Roman"/>
          <w:color w:val="000000" w:themeColor="text1"/>
          <w:sz w:val="21"/>
          <w:szCs w:val="21"/>
        </w:rPr>
      </w:pPr>
      <w:r w:rsidRPr="006F2A4F">
        <w:rPr>
          <w:rFonts w:ascii="宋体" w:eastAsia="宋体" w:hAnsi="宋体" w:cs="Times New Roman" w:hint="eastAsia"/>
          <w:color w:val="000000" w:themeColor="text1"/>
          <w:sz w:val="21"/>
          <w:szCs w:val="21"/>
        </w:rPr>
        <w:t>4．评价总分等于每项得分之和。</w:t>
      </w:r>
    </w:p>
    <w:p w:rsidR="0000540C" w:rsidRPr="006F2A4F" w:rsidRDefault="0000540C" w:rsidP="0000540C">
      <w:pPr>
        <w:rPr>
          <w:color w:val="000000" w:themeColor="text1"/>
        </w:rPr>
      </w:pPr>
    </w:p>
    <w:p w:rsidR="0000540C" w:rsidRPr="006F2A4F" w:rsidRDefault="0000540C" w:rsidP="0000540C">
      <w:pPr>
        <w:ind w:left="278"/>
        <w:jc w:val="center"/>
        <w:rPr>
          <w:rFonts w:ascii="华文仿宋" w:eastAsia="华文仿宋" w:hAnsi="华文仿宋" w:cs="华文仿宋"/>
          <w:b/>
          <w:bCs/>
          <w:color w:val="000000" w:themeColor="text1"/>
          <w:sz w:val="28"/>
          <w:szCs w:val="28"/>
        </w:rPr>
      </w:pPr>
      <w:r w:rsidRPr="006F2A4F">
        <w:rPr>
          <w:rFonts w:ascii="华文仿宋" w:eastAsia="华文仿宋" w:hAnsi="华文仿宋" w:cs="华文仿宋" w:hint="eastAsia"/>
          <w:b/>
          <w:bCs/>
          <w:color w:val="000000" w:themeColor="text1"/>
          <w:sz w:val="28"/>
          <w:szCs w:val="28"/>
        </w:rPr>
        <w:t>校外实践教学基地档案建设标准</w:t>
      </w:r>
    </w:p>
    <w:p w:rsidR="0000540C" w:rsidRPr="006F2A4F" w:rsidRDefault="0000540C" w:rsidP="0000540C">
      <w:pPr>
        <w:ind w:firstLineChars="200" w:firstLine="460"/>
        <w:rPr>
          <w:color w:val="000000" w:themeColor="text1"/>
        </w:rPr>
      </w:pPr>
      <w:r w:rsidRPr="006F2A4F">
        <w:rPr>
          <w:rFonts w:hint="eastAsia"/>
          <w:color w:val="000000" w:themeColor="text1"/>
        </w:rPr>
        <w:t>教学院应对每个实践教学基地建立纸质档案（档案袋由教务处统一提供），并根据每年利用基地开展实践教学的情况对档案进行不断的完善，档案内容包括：</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1</w:t>
      </w:r>
      <w:r w:rsidRPr="006F2A4F">
        <w:rPr>
          <w:rFonts w:hint="eastAsia"/>
          <w:color w:val="000000" w:themeColor="text1"/>
        </w:rPr>
        <w:t>）实践基地介绍材料：含实践基地简介，资质证明，基地负责人介绍，共建协议，基地的规章制度、师资状况（人数、学历、职称等），实习、实训项目，适合专业等。</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2</w:t>
      </w:r>
      <w:r w:rsidRPr="006F2A4F">
        <w:rPr>
          <w:rFonts w:hint="eastAsia"/>
          <w:color w:val="000000" w:themeColor="text1"/>
        </w:rPr>
        <w:t>）校外实践基地运行情况：含每年进入基地实践的专业名单、学生名单、指导教师名单，教学计划，实践教学活动记录（文字、照片、视频材料），学生的实践报告及实践成果，实践基地对学生实践情况的反馈记录等。</w:t>
      </w:r>
    </w:p>
    <w:p w:rsidR="0000540C" w:rsidRPr="006F2A4F" w:rsidRDefault="0000540C" w:rsidP="0000540C">
      <w:pPr>
        <w:ind w:firstLineChars="200" w:firstLine="460"/>
        <w:rPr>
          <w:color w:val="000000" w:themeColor="text1"/>
        </w:rPr>
      </w:pPr>
      <w:r w:rsidRPr="006F2A4F">
        <w:rPr>
          <w:rFonts w:hint="eastAsia"/>
          <w:color w:val="000000" w:themeColor="text1"/>
        </w:rPr>
        <w:t>（</w:t>
      </w:r>
      <w:r w:rsidRPr="006F2A4F">
        <w:rPr>
          <w:rFonts w:hint="eastAsia"/>
          <w:color w:val="000000" w:themeColor="text1"/>
        </w:rPr>
        <w:t>3</w:t>
      </w:r>
      <w:r w:rsidRPr="006F2A4F">
        <w:rPr>
          <w:rFonts w:hint="eastAsia"/>
          <w:color w:val="000000" w:themeColor="text1"/>
        </w:rPr>
        <w:t>）校外实践基地依托单位录用我校毕业生情况。</w:t>
      </w:r>
    </w:p>
    <w:p w:rsidR="0000540C" w:rsidRPr="006F2A4F" w:rsidRDefault="0000540C" w:rsidP="0000540C">
      <w:pPr>
        <w:ind w:firstLineChars="200" w:firstLine="460"/>
        <w:rPr>
          <w:rFonts w:ascii="黑体" w:eastAsia="黑体"/>
          <w:color w:val="000000" w:themeColor="text1"/>
        </w:rPr>
      </w:pPr>
      <w:r w:rsidRPr="006F2A4F">
        <w:rPr>
          <w:rFonts w:hint="eastAsia"/>
          <w:color w:val="000000" w:themeColor="text1"/>
        </w:rPr>
        <w:t>（</w:t>
      </w:r>
      <w:r w:rsidRPr="006F2A4F">
        <w:rPr>
          <w:rFonts w:hint="eastAsia"/>
          <w:color w:val="000000" w:themeColor="text1"/>
        </w:rPr>
        <w:t>4</w:t>
      </w:r>
      <w:r w:rsidRPr="006F2A4F">
        <w:rPr>
          <w:rFonts w:hint="eastAsia"/>
          <w:color w:val="000000" w:themeColor="text1"/>
        </w:rPr>
        <w:t>）其他相关材料。</w:t>
      </w:r>
    </w:p>
    <w:p w:rsidR="0000540C" w:rsidRPr="006F2A4F" w:rsidRDefault="0000540C" w:rsidP="0000540C">
      <w:pPr>
        <w:widowControl/>
        <w:jc w:val="left"/>
        <w:rPr>
          <w:rFonts w:ascii="黑体" w:eastAsia="黑体"/>
          <w:color w:val="000000" w:themeColor="text1"/>
        </w:rPr>
      </w:pPr>
      <w:r w:rsidRPr="006F2A4F">
        <w:rPr>
          <w:rFonts w:ascii="黑体" w:eastAsia="黑体"/>
          <w:color w:val="000000" w:themeColor="text1"/>
        </w:rPr>
        <w:br w:type="page"/>
      </w:r>
    </w:p>
    <w:p w:rsidR="005C4D8C" w:rsidRDefault="005C4D8C">
      <w:pPr>
        <w:rPr>
          <w:rFonts w:hint="eastAsia"/>
        </w:rPr>
      </w:pPr>
    </w:p>
    <w:sectPr w:rsidR="005C4D8C" w:rsidSect="005C4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altName w:val="微软雅黑"/>
    <w:charset w:val="86"/>
    <w:family w:val="auto"/>
    <w:pitch w:val="variable"/>
    <w:sig w:usb0="00000000"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40C"/>
    <w:rsid w:val="0000540C"/>
    <w:rsid w:val="005C4D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40C"/>
    <w:pPr>
      <w:widowControl w:val="0"/>
      <w:jc w:val="both"/>
    </w:pPr>
    <w:rPr>
      <w:rFonts w:ascii="Times New Roman" w:hAnsi="Times New Roman"/>
      <w:sz w:val="23"/>
    </w:rPr>
  </w:style>
  <w:style w:type="paragraph" w:styleId="2">
    <w:name w:val="heading 2"/>
    <w:basedOn w:val="a"/>
    <w:next w:val="a"/>
    <w:link w:val="2Char"/>
    <w:uiPriority w:val="99"/>
    <w:unhideWhenUsed/>
    <w:qFormat/>
    <w:rsid w:val="0000540C"/>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00540C"/>
    <w:rPr>
      <w:rFonts w:asciiTheme="majorHAnsi" w:eastAsia="方正小标宋_GBK" w:hAnsiTheme="majorHAnsi" w:cstheme="majorBidi"/>
      <w:bCs/>
      <w:sz w:val="44"/>
      <w:szCs w:val="32"/>
    </w:rPr>
  </w:style>
  <w:style w:type="paragraph" w:customStyle="1" w:styleId="a3">
    <w:name w:val="黑体不居中"/>
    <w:basedOn w:val="a"/>
    <w:link w:val="Char"/>
    <w:qFormat/>
    <w:rsid w:val="0000540C"/>
    <w:pPr>
      <w:keepNext/>
    </w:pPr>
    <w:rPr>
      <w:rFonts w:ascii="黑体" w:eastAsia="黑体"/>
    </w:rPr>
  </w:style>
  <w:style w:type="character" w:customStyle="1" w:styleId="Char">
    <w:name w:val="黑体不居中 Char"/>
    <w:basedOn w:val="a0"/>
    <w:link w:val="a3"/>
    <w:qFormat/>
    <w:rsid w:val="0000540C"/>
    <w:rPr>
      <w:rFonts w:ascii="黑体" w:eastAsia="黑体" w:hAnsi="Times New Roman"/>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1760</Words>
  <Characters>10032</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2018-11-29T03:16:00Z</dcterms:created>
  <dcterms:modified xsi:type="dcterms:W3CDTF">2018-11-29T03:16:00Z</dcterms:modified>
</cp:coreProperties>
</file>