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45" w:rsidRPr="00BC33E7" w:rsidRDefault="00CA4545" w:rsidP="00CA4545">
      <w:pPr>
        <w:spacing w:line="600" w:lineRule="exact"/>
        <w:jc w:val="left"/>
        <w:rPr>
          <w:rFonts w:ascii="黑体" w:eastAsia="黑体"/>
          <w:sz w:val="32"/>
          <w:szCs w:val="32"/>
        </w:rPr>
      </w:pPr>
      <w:r w:rsidRPr="00BC33E7">
        <w:rPr>
          <w:rFonts w:ascii="黑体" w:eastAsia="黑体" w:hint="eastAsia"/>
          <w:sz w:val="32"/>
          <w:szCs w:val="32"/>
        </w:rPr>
        <w:t>附件5</w:t>
      </w:r>
    </w:p>
    <w:p w:rsidR="00CA4545" w:rsidRDefault="00CA4545" w:rsidP="00CA4545"/>
    <w:tbl>
      <w:tblPr>
        <w:tblW w:w="0" w:type="auto"/>
        <w:jc w:val="right"/>
        <w:tblInd w:w="-6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980"/>
      </w:tblGrid>
      <w:tr w:rsidR="00CA4545" w:rsidRPr="008A4991" w:rsidTr="00332013">
        <w:trPr>
          <w:trHeight w:val="603"/>
          <w:jc w:val="right"/>
        </w:trPr>
        <w:tc>
          <w:tcPr>
            <w:tcW w:w="1260" w:type="dxa"/>
            <w:vAlign w:val="center"/>
          </w:tcPr>
          <w:p w:rsidR="00CA4545" w:rsidRPr="008A4991" w:rsidRDefault="00CA4545" w:rsidP="00332013">
            <w:pPr>
              <w:rPr>
                <w:rFonts w:ascii="黑体" w:eastAsia="黑体" w:hAnsi="黑体"/>
                <w:bCs/>
                <w:color w:val="000000"/>
                <w:sz w:val="24"/>
              </w:rPr>
            </w:pPr>
            <w:r w:rsidRPr="008A4991">
              <w:rPr>
                <w:rFonts w:ascii="黑体" w:eastAsia="黑体" w:hAnsi="黑体" w:hint="eastAsia"/>
                <w:bCs/>
                <w:color w:val="000000"/>
                <w:sz w:val="24"/>
              </w:rPr>
              <w:t>课题编号</w:t>
            </w:r>
          </w:p>
        </w:tc>
        <w:tc>
          <w:tcPr>
            <w:tcW w:w="1980" w:type="dxa"/>
            <w:vAlign w:val="center"/>
          </w:tcPr>
          <w:p w:rsidR="00CA4545" w:rsidRPr="008A4991" w:rsidRDefault="00CA4545" w:rsidP="00332013">
            <w:pPr>
              <w:rPr>
                <w:rFonts w:ascii="黑体" w:eastAsia="黑体" w:hAnsi="黑体"/>
                <w:bCs/>
                <w:color w:val="000000"/>
                <w:sz w:val="24"/>
              </w:rPr>
            </w:pPr>
          </w:p>
        </w:tc>
      </w:tr>
    </w:tbl>
    <w:p w:rsidR="00CA4545" w:rsidRDefault="00CA4545" w:rsidP="00CA4545">
      <w:pPr>
        <w:jc w:val="center"/>
      </w:pPr>
    </w:p>
    <w:p w:rsidR="00CA4545" w:rsidRDefault="00CA4545" w:rsidP="00CA4545">
      <w:pPr>
        <w:jc w:val="center"/>
      </w:pPr>
    </w:p>
    <w:p w:rsidR="00CA4545" w:rsidRDefault="00CA4545" w:rsidP="00CA4545">
      <w:pPr>
        <w:jc w:val="center"/>
      </w:pPr>
    </w:p>
    <w:p w:rsidR="00CA4545" w:rsidRDefault="00CA4545" w:rsidP="00CA4545">
      <w:pPr>
        <w:jc w:val="center"/>
      </w:pPr>
    </w:p>
    <w:p w:rsidR="00CA4545" w:rsidRPr="00BC33E7" w:rsidRDefault="00CA4545" w:rsidP="00CA4545">
      <w:pPr>
        <w:pStyle w:val="a5"/>
        <w:ind w:firstLine="0"/>
        <w:jc w:val="center"/>
        <w:rPr>
          <w:rFonts w:ascii="方正小标宋简体" w:eastAsia="方正小标宋简体"/>
          <w:bCs/>
          <w:sz w:val="44"/>
          <w:szCs w:val="44"/>
        </w:rPr>
      </w:pPr>
      <w:r w:rsidRPr="00BC33E7">
        <w:rPr>
          <w:rFonts w:ascii="方正小标宋简体" w:eastAsia="方正小标宋简体" w:hint="eastAsia"/>
          <w:bCs/>
          <w:sz w:val="44"/>
          <w:szCs w:val="44"/>
        </w:rPr>
        <w:t>江西省高等学校教学改革研究课题</w:t>
      </w:r>
    </w:p>
    <w:p w:rsidR="00CA4545" w:rsidRDefault="00CA4545" w:rsidP="00CA4545">
      <w:pPr>
        <w:pStyle w:val="a5"/>
        <w:ind w:firstLine="0"/>
        <w:jc w:val="center"/>
        <w:rPr>
          <w:rFonts w:ascii="华文新魏" w:eastAsia="华文新魏"/>
          <w:bCs/>
          <w:sz w:val="96"/>
        </w:rPr>
      </w:pPr>
      <w:r>
        <w:rPr>
          <w:rFonts w:ascii="华文新魏" w:eastAsia="华文新魏" w:hint="eastAsia"/>
          <w:bCs/>
          <w:sz w:val="96"/>
        </w:rPr>
        <w:t>开题报告书</w:t>
      </w:r>
    </w:p>
    <w:p w:rsidR="00CA4545" w:rsidRDefault="00CA4545" w:rsidP="00CA4545">
      <w:pPr>
        <w:jc w:val="center"/>
        <w:rPr>
          <w:rFonts w:eastAsia="黑体"/>
          <w:bCs/>
          <w:color w:val="000000"/>
        </w:rPr>
      </w:pPr>
    </w:p>
    <w:p w:rsidR="00CA4545" w:rsidRDefault="00CA4545" w:rsidP="00CA4545">
      <w:pPr>
        <w:jc w:val="center"/>
        <w:rPr>
          <w:rFonts w:eastAsia="黑体"/>
          <w:bCs/>
          <w:color w:val="000000"/>
        </w:rPr>
      </w:pPr>
    </w:p>
    <w:p w:rsidR="00CA4545" w:rsidRDefault="00CA4545" w:rsidP="00CA4545">
      <w:pPr>
        <w:jc w:val="center"/>
        <w:rPr>
          <w:rFonts w:eastAsia="黑体"/>
          <w:bCs/>
          <w:color w:val="000000"/>
        </w:rPr>
      </w:pPr>
    </w:p>
    <w:p w:rsidR="00CA4545" w:rsidRDefault="00CA4545" w:rsidP="00CA4545">
      <w:pPr>
        <w:pStyle w:val="a5"/>
        <w:spacing w:line="720" w:lineRule="exact"/>
        <w:ind w:firstLineChars="229" w:firstLine="824"/>
        <w:rPr>
          <w:rFonts w:ascii="仿宋_GB2312" w:eastAsia="仿宋_GB2312"/>
          <w:bCs/>
          <w:sz w:val="36"/>
          <w:u w:val="single"/>
        </w:rPr>
      </w:pPr>
      <w:r>
        <w:rPr>
          <w:rFonts w:ascii="楷体_GB2312" w:eastAsia="楷体_GB2312" w:hint="eastAsia"/>
          <w:bCs/>
          <w:sz w:val="36"/>
        </w:rPr>
        <w:t>课 题 名 称</w:t>
      </w:r>
      <w:r>
        <w:rPr>
          <w:rFonts w:ascii="仿宋_GB2312" w:eastAsia="仿宋_GB2312" w:hint="eastAsia"/>
          <w:bCs/>
          <w:sz w:val="36"/>
        </w:rPr>
        <w:t>：</w:t>
      </w:r>
      <w:r>
        <w:rPr>
          <w:bCs/>
          <w:sz w:val="22"/>
        </w:rPr>
        <w:t>_____________________________________________</w:t>
      </w:r>
    </w:p>
    <w:p w:rsidR="00CA4545" w:rsidRDefault="00CA4545" w:rsidP="00CA4545">
      <w:pPr>
        <w:pStyle w:val="a5"/>
        <w:spacing w:line="720" w:lineRule="exact"/>
        <w:ind w:firstLineChars="206" w:firstLine="808"/>
        <w:rPr>
          <w:rFonts w:ascii="仿宋_GB2312" w:eastAsia="仿宋_GB2312"/>
          <w:bCs/>
          <w:sz w:val="36"/>
        </w:rPr>
      </w:pPr>
      <w:r>
        <w:rPr>
          <w:rFonts w:ascii="楷体_GB2312" w:eastAsia="楷体_GB2312" w:hint="eastAsia"/>
          <w:bCs/>
          <w:spacing w:val="16"/>
          <w:sz w:val="36"/>
        </w:rPr>
        <w:t>课题主持人</w:t>
      </w:r>
      <w:r>
        <w:rPr>
          <w:rFonts w:ascii="仿宋_GB2312" w:eastAsia="仿宋_GB2312" w:hint="eastAsia"/>
          <w:bCs/>
          <w:sz w:val="36"/>
        </w:rPr>
        <w:t>：</w:t>
      </w:r>
      <w:r>
        <w:rPr>
          <w:bCs/>
          <w:sz w:val="22"/>
        </w:rPr>
        <w:t>_____________________________________________</w:t>
      </w:r>
    </w:p>
    <w:p w:rsidR="00CA4545" w:rsidRDefault="00CA4545" w:rsidP="00CA4545">
      <w:pPr>
        <w:pStyle w:val="a5"/>
        <w:spacing w:line="720" w:lineRule="exact"/>
        <w:ind w:firstLineChars="229" w:firstLine="824"/>
        <w:rPr>
          <w:rFonts w:ascii="仿宋_GB2312" w:eastAsia="仿宋_GB2312"/>
          <w:bCs/>
          <w:sz w:val="36"/>
        </w:rPr>
      </w:pPr>
      <w:r>
        <w:rPr>
          <w:rFonts w:ascii="楷体_GB2312" w:eastAsia="楷体_GB2312" w:hint="eastAsia"/>
          <w:bCs/>
          <w:sz w:val="36"/>
        </w:rPr>
        <w:t>学 校 名 称</w:t>
      </w:r>
      <w:r>
        <w:rPr>
          <w:rFonts w:ascii="仿宋_GB2312" w:eastAsia="仿宋_GB2312" w:hint="eastAsia"/>
          <w:bCs/>
          <w:sz w:val="36"/>
        </w:rPr>
        <w:t>：</w:t>
      </w:r>
      <w:r>
        <w:rPr>
          <w:bCs/>
          <w:sz w:val="22"/>
        </w:rPr>
        <w:t>_____________________________________________</w:t>
      </w:r>
    </w:p>
    <w:p w:rsidR="00CA4545" w:rsidRDefault="00CA4545" w:rsidP="00CA4545">
      <w:pPr>
        <w:pStyle w:val="a5"/>
        <w:spacing w:line="720" w:lineRule="exact"/>
        <w:ind w:firstLineChars="229" w:firstLine="824"/>
        <w:rPr>
          <w:rFonts w:ascii="仿宋_GB2312" w:eastAsia="仿宋_GB2312"/>
          <w:bCs/>
          <w:sz w:val="36"/>
        </w:rPr>
      </w:pPr>
      <w:r>
        <w:rPr>
          <w:rFonts w:ascii="楷体_GB2312" w:eastAsia="楷体_GB2312" w:hint="eastAsia"/>
          <w:bCs/>
          <w:sz w:val="36"/>
        </w:rPr>
        <w:t>通 讯 地 址</w:t>
      </w:r>
      <w:r>
        <w:rPr>
          <w:rFonts w:ascii="仿宋_GB2312" w:eastAsia="仿宋_GB2312" w:hint="eastAsia"/>
          <w:bCs/>
          <w:sz w:val="36"/>
        </w:rPr>
        <w:t>：</w:t>
      </w:r>
      <w:r>
        <w:rPr>
          <w:bCs/>
          <w:sz w:val="22"/>
        </w:rPr>
        <w:t>_____________________________________________</w:t>
      </w:r>
    </w:p>
    <w:p w:rsidR="00CA4545" w:rsidRDefault="00CA4545" w:rsidP="00CA4545">
      <w:pPr>
        <w:pStyle w:val="a5"/>
        <w:spacing w:line="720" w:lineRule="exact"/>
        <w:ind w:firstLineChars="229" w:firstLine="824"/>
        <w:rPr>
          <w:rFonts w:ascii="仿宋_GB2312" w:eastAsia="仿宋_GB2312"/>
          <w:bCs/>
          <w:sz w:val="36"/>
        </w:rPr>
      </w:pPr>
      <w:r>
        <w:rPr>
          <w:rFonts w:ascii="楷体_GB2312" w:eastAsia="楷体_GB2312" w:hint="eastAsia"/>
          <w:bCs/>
          <w:sz w:val="36"/>
        </w:rPr>
        <w:t>联 系 电 话</w:t>
      </w:r>
      <w:r>
        <w:rPr>
          <w:rFonts w:ascii="仿宋_GB2312" w:eastAsia="仿宋_GB2312" w:hint="eastAsia"/>
          <w:bCs/>
          <w:sz w:val="36"/>
        </w:rPr>
        <w:t>：</w:t>
      </w:r>
      <w:r>
        <w:rPr>
          <w:bCs/>
          <w:sz w:val="22"/>
        </w:rPr>
        <w:t>_____________________________________________</w:t>
      </w:r>
    </w:p>
    <w:p w:rsidR="00CA4545" w:rsidRDefault="00CA4545" w:rsidP="00CA4545">
      <w:pPr>
        <w:pStyle w:val="a5"/>
        <w:spacing w:line="720" w:lineRule="exact"/>
        <w:ind w:firstLineChars="229" w:firstLine="824"/>
        <w:rPr>
          <w:rFonts w:ascii="仿宋_GB2312" w:eastAsia="仿宋_GB2312"/>
          <w:bCs/>
          <w:sz w:val="36"/>
        </w:rPr>
      </w:pPr>
      <w:r>
        <w:rPr>
          <w:rFonts w:ascii="楷体_GB2312" w:eastAsia="楷体_GB2312" w:hint="eastAsia"/>
          <w:bCs/>
          <w:sz w:val="36"/>
        </w:rPr>
        <w:t>电 子 信 箱</w:t>
      </w:r>
      <w:r>
        <w:rPr>
          <w:rFonts w:ascii="仿宋_GB2312" w:eastAsia="仿宋_GB2312" w:hint="eastAsia"/>
          <w:bCs/>
          <w:sz w:val="36"/>
        </w:rPr>
        <w:t>:</w:t>
      </w:r>
      <w:r>
        <w:rPr>
          <w:bCs/>
          <w:sz w:val="22"/>
        </w:rPr>
        <w:t xml:space="preserve"> _______________________________________________</w:t>
      </w:r>
    </w:p>
    <w:p w:rsidR="00CA4545" w:rsidRDefault="00CA4545" w:rsidP="00CA4545">
      <w:pPr>
        <w:pStyle w:val="a5"/>
        <w:spacing w:line="720" w:lineRule="exact"/>
        <w:ind w:firstLineChars="229" w:firstLine="824"/>
        <w:rPr>
          <w:rFonts w:ascii="仿宋_GB2312" w:eastAsia="仿宋_GB2312"/>
          <w:bCs/>
          <w:sz w:val="36"/>
        </w:rPr>
      </w:pPr>
      <w:r>
        <w:rPr>
          <w:rFonts w:ascii="楷体_GB2312" w:eastAsia="楷体_GB2312" w:hint="eastAsia"/>
          <w:bCs/>
          <w:sz w:val="36"/>
        </w:rPr>
        <w:t>开 题 日 期</w:t>
      </w:r>
      <w:r>
        <w:rPr>
          <w:rFonts w:ascii="仿宋_GB2312" w:eastAsia="仿宋_GB2312" w:hint="eastAsia"/>
          <w:bCs/>
          <w:sz w:val="36"/>
        </w:rPr>
        <w:t>：</w:t>
      </w:r>
      <w:r>
        <w:rPr>
          <w:bCs/>
          <w:sz w:val="22"/>
        </w:rPr>
        <w:t>______________________________________________</w:t>
      </w:r>
    </w:p>
    <w:p w:rsidR="00CA4545" w:rsidRDefault="00CA4545" w:rsidP="00CA4545">
      <w:pPr>
        <w:jc w:val="center"/>
        <w:rPr>
          <w:rFonts w:eastAsia="仿宋_GB2312"/>
          <w:bCs/>
          <w:color w:val="000000"/>
          <w:sz w:val="32"/>
        </w:rPr>
      </w:pPr>
    </w:p>
    <w:p w:rsidR="00CA4545" w:rsidRDefault="00CA4545" w:rsidP="00CA4545">
      <w:pPr>
        <w:pStyle w:val="a5"/>
        <w:ind w:firstLine="0"/>
        <w:jc w:val="center"/>
        <w:rPr>
          <w:rFonts w:ascii="楷体_GB2312" w:eastAsia="楷体_GB2312"/>
          <w:bCs/>
          <w:spacing w:val="40"/>
          <w:sz w:val="36"/>
        </w:rPr>
      </w:pPr>
    </w:p>
    <w:p w:rsidR="00CA4545" w:rsidRPr="00C26562" w:rsidRDefault="00CA4545" w:rsidP="00CA4545">
      <w:pPr>
        <w:jc w:val="center"/>
      </w:pPr>
    </w:p>
    <w:p w:rsidR="00CA4545" w:rsidRDefault="00CA4545" w:rsidP="00CA4545">
      <w:pPr>
        <w:pStyle w:val="a5"/>
        <w:tabs>
          <w:tab w:val="center" w:pos="4365"/>
          <w:tab w:val="left" w:pos="7284"/>
        </w:tabs>
        <w:ind w:firstLine="0"/>
        <w:jc w:val="center"/>
        <w:rPr>
          <w:rFonts w:ascii="楷体_GB2312" w:eastAsia="楷体_GB2312"/>
          <w:bCs/>
          <w:spacing w:val="40"/>
          <w:sz w:val="36"/>
        </w:rPr>
      </w:pPr>
      <w:r>
        <w:rPr>
          <w:rFonts w:ascii="楷体_GB2312" w:eastAsia="楷体_GB2312" w:hint="eastAsia"/>
          <w:bCs/>
          <w:spacing w:val="40"/>
          <w:sz w:val="36"/>
        </w:rPr>
        <w:t>江西省教育厅制</w:t>
      </w:r>
    </w:p>
    <w:p w:rsidR="00CA4545" w:rsidRPr="00C26562" w:rsidRDefault="00CA4545" w:rsidP="00CA4545">
      <w:pPr>
        <w:spacing w:line="600" w:lineRule="exact"/>
        <w:jc w:val="center"/>
        <w:rPr>
          <w:rFonts w:ascii="方正小标宋简体" w:eastAsia="方正小标宋简体" w:hAnsi="宋体"/>
          <w:bCs/>
          <w:color w:val="000000"/>
          <w:sz w:val="44"/>
          <w:szCs w:val="36"/>
        </w:rPr>
      </w:pPr>
      <w:r>
        <w:rPr>
          <w:rFonts w:ascii="楷体_GB2312" w:eastAsia="楷体_GB2312"/>
          <w:bCs/>
          <w:color w:val="000000"/>
          <w:spacing w:val="40"/>
          <w:sz w:val="36"/>
        </w:rPr>
        <w:br w:type="page"/>
      </w:r>
      <w:r w:rsidRPr="00C26562">
        <w:rPr>
          <w:rFonts w:ascii="方正小标宋简体" w:eastAsia="方正小标宋简体" w:hAnsi="宋体" w:hint="eastAsia"/>
          <w:bCs/>
          <w:color w:val="000000"/>
          <w:sz w:val="44"/>
          <w:szCs w:val="36"/>
        </w:rPr>
        <w:lastRenderedPageBreak/>
        <w:t>填 表 说 明</w:t>
      </w:r>
    </w:p>
    <w:p w:rsidR="00CA4545" w:rsidRPr="00C26562" w:rsidRDefault="00CA4545" w:rsidP="00CA4545">
      <w:pPr>
        <w:spacing w:line="600" w:lineRule="exact"/>
        <w:jc w:val="center"/>
        <w:rPr>
          <w:rFonts w:ascii="方正小标宋简体" w:eastAsia="方正小标宋简体" w:hAnsi="宋体"/>
          <w:bCs/>
          <w:color w:val="000000"/>
          <w:sz w:val="40"/>
        </w:rPr>
      </w:pPr>
    </w:p>
    <w:p w:rsidR="00CA4545" w:rsidRDefault="00CA4545" w:rsidP="00CA4545">
      <w:pPr>
        <w:spacing w:line="580" w:lineRule="exact"/>
        <w:ind w:firstLineChars="200" w:firstLine="640"/>
        <w:rPr>
          <w:rFonts w:ascii="仿宋_GB2312" w:eastAsia="仿宋_GB2312" w:hAnsi="宋体"/>
          <w:bCs/>
          <w:color w:val="000000"/>
          <w:sz w:val="32"/>
        </w:rPr>
      </w:pPr>
      <w:r>
        <w:rPr>
          <w:rFonts w:ascii="仿宋_GB2312" w:eastAsia="仿宋_GB2312" w:hAnsi="宋体" w:hint="eastAsia"/>
          <w:bCs/>
          <w:color w:val="000000"/>
          <w:sz w:val="32"/>
        </w:rPr>
        <w:t>1.填写此表时，不要减少栏目、改变内容，内容简明扼要。如因篇幅原因需对表格进行调整时，应当以“整页设计”为原则。</w:t>
      </w:r>
    </w:p>
    <w:p w:rsidR="00CA4545" w:rsidRDefault="00CA4545" w:rsidP="00CA4545">
      <w:pPr>
        <w:spacing w:line="580" w:lineRule="exact"/>
        <w:ind w:firstLineChars="200" w:firstLine="640"/>
        <w:rPr>
          <w:rFonts w:ascii="仿宋_GB2312" w:eastAsia="仿宋_GB2312" w:hAnsi="宋体"/>
          <w:bCs/>
          <w:color w:val="000000"/>
          <w:sz w:val="32"/>
        </w:rPr>
      </w:pPr>
      <w:r>
        <w:rPr>
          <w:rFonts w:ascii="仿宋_GB2312" w:eastAsia="仿宋_GB2312" w:hAnsi="宋体" w:hint="eastAsia"/>
          <w:bCs/>
          <w:color w:val="000000"/>
          <w:sz w:val="32"/>
        </w:rPr>
        <w:t>2.此表一式两份，高校教学研究管理部门及课题组各一份。</w:t>
      </w:r>
    </w:p>
    <w:p w:rsidR="00CA4545" w:rsidRDefault="00CA4545" w:rsidP="00CA4545">
      <w:pPr>
        <w:ind w:firstLineChars="200" w:firstLine="640"/>
        <w:rPr>
          <w:rFonts w:ascii="仿宋_GB2312" w:eastAsia="仿宋_GB2312" w:hAnsi="宋体"/>
          <w:bCs/>
          <w:color w:val="000000"/>
          <w:sz w:val="32"/>
        </w:rPr>
      </w:pPr>
    </w:p>
    <w:p w:rsidR="00CA4545" w:rsidRDefault="00CA4545" w:rsidP="00CA4545">
      <w:pPr>
        <w:pStyle w:val="a5"/>
        <w:tabs>
          <w:tab w:val="center" w:pos="4365"/>
          <w:tab w:val="left" w:pos="7284"/>
        </w:tabs>
        <w:ind w:firstLine="0"/>
        <w:jc w:val="left"/>
        <w:rPr>
          <w:rFonts w:ascii="楷体_GB2312" w:eastAsia="楷体_GB2312"/>
          <w:bCs/>
          <w:spacing w:val="40"/>
          <w:sz w:val="36"/>
        </w:rPr>
      </w:pPr>
    </w:p>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p w:rsidR="00CA4545" w:rsidRDefault="00CA4545" w:rsidP="00CA4545"/>
    <w:tbl>
      <w:tblPr>
        <w:tblW w:w="871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1983"/>
        <w:gridCol w:w="3351"/>
        <w:gridCol w:w="8993"/>
      </w:tblGrid>
      <w:tr w:rsidR="00CA4545" w:rsidRPr="008A4991" w:rsidTr="00332013">
        <w:trPr>
          <w:gridBefore w:val="3"/>
          <w:wBefore w:w="2115" w:type="pct"/>
          <w:trHeight w:val="12756"/>
          <w:jc w:val="right"/>
        </w:trPr>
        <w:tc>
          <w:tcPr>
            <w:tcW w:w="2885" w:type="pct"/>
          </w:tcPr>
          <w:p w:rsidR="00CA4545" w:rsidRPr="008A4991" w:rsidRDefault="00CA4545" w:rsidP="00332013">
            <w:pPr>
              <w:jc w:val="left"/>
              <w:rPr>
                <w:rFonts w:ascii="仿宋_GB2312" w:eastAsia="仿宋_GB2312" w:hAnsi="宋体"/>
                <w:bCs/>
                <w:color w:val="000000"/>
                <w:sz w:val="24"/>
              </w:rPr>
            </w:pPr>
            <w:r w:rsidRPr="008A4991">
              <w:rPr>
                <w:rFonts w:ascii="仿宋_GB2312" w:eastAsia="仿宋_GB2312" w:hAnsi="宋体" w:hint="eastAsia"/>
                <w:bCs/>
                <w:color w:val="000000"/>
                <w:sz w:val="24"/>
              </w:rPr>
              <w:lastRenderedPageBreak/>
              <w:t>1.开题时间、开题地点、参加人员</w:t>
            </w: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r w:rsidRPr="008A4991">
              <w:rPr>
                <w:rFonts w:ascii="仿宋_GB2312" w:eastAsia="仿宋_GB2312" w:hAnsi="宋体" w:hint="eastAsia"/>
                <w:bCs/>
                <w:color w:val="000000"/>
                <w:sz w:val="24"/>
              </w:rPr>
              <w:t>2.本课题研究的组织与分工</w:t>
            </w: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r w:rsidRPr="008A4991">
              <w:rPr>
                <w:rFonts w:ascii="仿宋_GB2312" w:eastAsia="仿宋_GB2312" w:hAnsi="宋体" w:hint="eastAsia"/>
                <w:bCs/>
                <w:color w:val="000000"/>
                <w:sz w:val="24"/>
              </w:rPr>
              <w:t>3.本课题研究的主要内容</w:t>
            </w: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tc>
      </w:tr>
      <w:tr w:rsidR="00CA4545" w:rsidRPr="008A4991" w:rsidTr="00332013">
        <w:trPr>
          <w:gridBefore w:val="3"/>
          <w:wBefore w:w="2115" w:type="pct"/>
          <w:trHeight w:val="6520"/>
          <w:jc w:val="right"/>
        </w:trPr>
        <w:tc>
          <w:tcPr>
            <w:tcW w:w="2885" w:type="pct"/>
          </w:tcPr>
          <w:p w:rsidR="00CA4545" w:rsidRPr="008A4991" w:rsidRDefault="00CA4545" w:rsidP="005650B9">
            <w:pPr>
              <w:spacing w:beforeLines="50" w:before="120"/>
              <w:jc w:val="left"/>
              <w:rPr>
                <w:rFonts w:ascii="仿宋_GB2312" w:eastAsia="仿宋_GB2312" w:hAnsi="宋体"/>
                <w:bCs/>
                <w:color w:val="000000"/>
                <w:sz w:val="24"/>
              </w:rPr>
            </w:pPr>
            <w:r w:rsidRPr="008A4991">
              <w:rPr>
                <w:rFonts w:ascii="仿宋_GB2312" w:eastAsia="仿宋_GB2312" w:hAnsi="宋体" w:hint="eastAsia"/>
                <w:bCs/>
                <w:color w:val="000000"/>
                <w:sz w:val="24"/>
              </w:rPr>
              <w:lastRenderedPageBreak/>
              <w:t>4.本课题研究的理论基础与事实依据</w:t>
            </w: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r w:rsidRPr="008A4991">
              <w:rPr>
                <w:rFonts w:ascii="仿宋_GB2312" w:eastAsia="仿宋_GB2312" w:hAnsi="宋体" w:hint="eastAsia"/>
                <w:bCs/>
                <w:color w:val="000000"/>
                <w:sz w:val="24"/>
              </w:rPr>
              <w:t>5.本课题研究的主要方法</w:t>
            </w: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r w:rsidRPr="008A4991">
              <w:rPr>
                <w:rFonts w:ascii="仿宋_GB2312" w:eastAsia="仿宋_GB2312" w:hAnsi="宋体" w:hint="eastAsia"/>
                <w:bCs/>
                <w:color w:val="000000"/>
                <w:sz w:val="24"/>
              </w:rPr>
              <w:t>6.本课题研究进度安排与具体措施</w:t>
            </w: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r w:rsidRPr="008A4991">
              <w:rPr>
                <w:rFonts w:ascii="仿宋_GB2312" w:eastAsia="仿宋_GB2312" w:hAnsi="宋体" w:hint="eastAsia"/>
                <w:bCs/>
                <w:color w:val="000000"/>
                <w:sz w:val="24"/>
              </w:rPr>
              <w:t>7.课题研究条件（</w:t>
            </w:r>
            <w:proofErr w:type="gramStart"/>
            <w:r w:rsidRPr="008A4991">
              <w:rPr>
                <w:rFonts w:ascii="仿宋_GB2312" w:eastAsia="仿宋_GB2312" w:hAnsi="宋体" w:hint="eastAsia"/>
                <w:bCs/>
                <w:color w:val="000000"/>
                <w:sz w:val="24"/>
              </w:rPr>
              <w:t>含相关</w:t>
            </w:r>
            <w:proofErr w:type="gramEnd"/>
            <w:r w:rsidRPr="008A4991">
              <w:rPr>
                <w:rFonts w:ascii="仿宋_GB2312" w:eastAsia="仿宋_GB2312" w:hAnsi="宋体" w:hint="eastAsia"/>
                <w:bCs/>
                <w:color w:val="000000"/>
                <w:sz w:val="24"/>
              </w:rPr>
              <w:t>的前期成果概述、文献资料、其他有利条件）的利用</w:t>
            </w: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p w:rsidR="00CA4545" w:rsidRPr="008A4991" w:rsidRDefault="00CA4545" w:rsidP="00332013">
            <w:pPr>
              <w:jc w:val="left"/>
              <w:rPr>
                <w:rFonts w:ascii="仿宋_GB2312" w:eastAsia="仿宋_GB2312" w:hAnsi="宋体"/>
                <w:bCs/>
                <w:color w:val="000000"/>
                <w:sz w:val="24"/>
              </w:rPr>
            </w:pPr>
          </w:p>
        </w:tc>
      </w:tr>
      <w:tr w:rsidR="00CA4545" w:rsidRPr="008A4991" w:rsidTr="00332013">
        <w:trPr>
          <w:gridBefore w:val="3"/>
          <w:wBefore w:w="2115" w:type="pct"/>
          <w:trHeight w:val="5726"/>
          <w:jc w:val="right"/>
        </w:trPr>
        <w:tc>
          <w:tcPr>
            <w:tcW w:w="2885" w:type="pct"/>
          </w:tcPr>
          <w:p w:rsidR="00CA4545" w:rsidRPr="008A4991" w:rsidRDefault="00CA4545" w:rsidP="005650B9">
            <w:pPr>
              <w:spacing w:beforeLines="50" w:before="120"/>
              <w:rPr>
                <w:rFonts w:ascii="仿宋_GB2312" w:eastAsia="仿宋_GB2312" w:hAnsi="宋体"/>
                <w:bCs/>
                <w:color w:val="000000"/>
                <w:sz w:val="24"/>
              </w:rPr>
            </w:pPr>
            <w:r w:rsidRPr="008A4991">
              <w:rPr>
                <w:rFonts w:ascii="仿宋_GB2312" w:eastAsia="仿宋_GB2312" w:hAnsi="宋体" w:hint="eastAsia"/>
                <w:bCs/>
                <w:color w:val="000000"/>
                <w:sz w:val="24"/>
              </w:rPr>
              <w:lastRenderedPageBreak/>
              <w:t>8.课题研究的预期阶段性结果与最终成果（包括形式与数量）</w:t>
            </w: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p w:rsidR="00CA4545" w:rsidRPr="008A4991" w:rsidRDefault="00CA4545" w:rsidP="00332013">
            <w:pPr>
              <w:rPr>
                <w:rFonts w:ascii="仿宋_GB2312" w:eastAsia="仿宋_GB2312" w:hAnsi="宋体"/>
                <w:bCs/>
                <w:color w:val="000000"/>
                <w:sz w:val="24"/>
              </w:rPr>
            </w:pPr>
          </w:p>
        </w:tc>
      </w:tr>
      <w:tr w:rsidR="00CA4545" w:rsidRPr="008A4991" w:rsidTr="00332013">
        <w:trPr>
          <w:gridBefore w:val="3"/>
          <w:wBefore w:w="2115" w:type="pct"/>
          <w:trHeight w:val="397"/>
          <w:jc w:val="right"/>
        </w:trPr>
        <w:tc>
          <w:tcPr>
            <w:tcW w:w="2885" w:type="pct"/>
          </w:tcPr>
          <w:p w:rsidR="00CA4545" w:rsidRPr="008A4991" w:rsidRDefault="00CA4545" w:rsidP="005650B9">
            <w:pPr>
              <w:spacing w:beforeLines="50" w:before="120"/>
              <w:rPr>
                <w:rFonts w:ascii="仿宋_GB2312" w:eastAsia="仿宋_GB2312" w:hAnsi="宋体"/>
                <w:bCs/>
                <w:color w:val="000000"/>
                <w:sz w:val="24"/>
              </w:rPr>
            </w:pPr>
            <w:r w:rsidRPr="008A4991">
              <w:rPr>
                <w:rFonts w:ascii="仿宋_GB2312" w:eastAsia="仿宋_GB2312" w:hAnsi="宋体" w:hint="eastAsia"/>
                <w:bCs/>
                <w:color w:val="000000"/>
                <w:sz w:val="24"/>
              </w:rPr>
              <w:t>专家组意见：</w:t>
            </w: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p>
          <w:p w:rsidR="00CA4545" w:rsidRPr="008A4991" w:rsidRDefault="00CA4545" w:rsidP="00332013">
            <w:pPr>
              <w:spacing w:line="560" w:lineRule="exact"/>
              <w:jc w:val="left"/>
              <w:rPr>
                <w:rFonts w:ascii="仿宋_GB2312" w:eastAsia="仿宋_GB2312" w:hAnsi="宋体"/>
                <w:bCs/>
                <w:color w:val="000000"/>
                <w:sz w:val="24"/>
              </w:rPr>
            </w:pPr>
            <w:r w:rsidRPr="008A4991">
              <w:rPr>
                <w:rFonts w:ascii="仿宋_GB2312" w:eastAsia="仿宋_GB2312" w:hAnsi="宋体" w:hint="eastAsia"/>
                <w:bCs/>
                <w:color w:val="000000"/>
                <w:sz w:val="24"/>
              </w:rPr>
              <w:t>组长签字：</w:t>
            </w:r>
          </w:p>
          <w:p w:rsidR="00CA4545" w:rsidRPr="008A4991" w:rsidRDefault="00CA4545" w:rsidP="005650B9">
            <w:pPr>
              <w:spacing w:beforeLines="50" w:before="120"/>
              <w:rPr>
                <w:rFonts w:ascii="仿宋_GB2312" w:eastAsia="仿宋_GB2312" w:hAnsi="宋体"/>
                <w:bCs/>
                <w:color w:val="000000"/>
                <w:sz w:val="24"/>
              </w:rPr>
            </w:pPr>
            <w:r w:rsidRPr="008A4991">
              <w:rPr>
                <w:rFonts w:ascii="仿宋_GB2312" w:eastAsia="仿宋_GB2312" w:hAnsi="宋体" w:hint="eastAsia"/>
                <w:bCs/>
                <w:color w:val="000000"/>
                <w:sz w:val="24"/>
              </w:rPr>
              <w:t xml:space="preserve">                                                   20</w:t>
            </w:r>
            <w:r w:rsidR="00446B87">
              <w:rPr>
                <w:rFonts w:ascii="仿宋_GB2312" w:eastAsia="仿宋_GB2312" w:hAnsi="宋体" w:hint="eastAsia"/>
                <w:bCs/>
                <w:color w:val="000000"/>
                <w:sz w:val="24"/>
              </w:rPr>
              <w:t xml:space="preserve"> </w:t>
            </w:r>
            <w:r w:rsidRPr="008A4991">
              <w:rPr>
                <w:rFonts w:ascii="仿宋_GB2312" w:eastAsia="仿宋_GB2312" w:hAnsi="宋体" w:hint="eastAsia"/>
                <w:bCs/>
                <w:color w:val="000000"/>
                <w:sz w:val="24"/>
              </w:rPr>
              <w:t xml:space="preserve">  年  月  日</w:t>
            </w:r>
          </w:p>
          <w:p w:rsidR="00CA4545" w:rsidRPr="008A4991" w:rsidRDefault="00CA4545" w:rsidP="005650B9">
            <w:pPr>
              <w:spacing w:beforeLines="50" w:before="120"/>
              <w:rPr>
                <w:rFonts w:ascii="仿宋_GB2312" w:eastAsia="仿宋_GB2312" w:hAnsi="宋体"/>
                <w:bCs/>
                <w:color w:val="000000"/>
                <w:sz w:val="24"/>
              </w:rPr>
            </w:pPr>
          </w:p>
        </w:tc>
      </w:tr>
      <w:tr w:rsidR="00CA4545" w:rsidRPr="008A4991" w:rsidTr="00332013">
        <w:trPr>
          <w:gridAfter w:val="2"/>
          <w:wAfter w:w="3960" w:type="pct"/>
          <w:trHeight w:val="603"/>
          <w:jc w:val="right"/>
        </w:trPr>
        <w:tc>
          <w:tcPr>
            <w:tcW w:w="404" w:type="pct"/>
            <w:vAlign w:val="center"/>
          </w:tcPr>
          <w:p w:rsidR="00CA4545" w:rsidRPr="008A4991" w:rsidRDefault="00CA4545" w:rsidP="00332013">
            <w:pPr>
              <w:rPr>
                <w:rFonts w:ascii="仿宋_GB2312" w:eastAsia="仿宋_GB2312"/>
                <w:bCs/>
                <w:color w:val="000000"/>
                <w:sz w:val="24"/>
              </w:rPr>
            </w:pPr>
            <w:r w:rsidRPr="008A4991">
              <w:rPr>
                <w:rFonts w:ascii="仿宋_GB2312" w:eastAsia="仿宋_GB2312" w:hint="eastAsia"/>
                <w:bCs/>
                <w:color w:val="000000"/>
                <w:sz w:val="24"/>
              </w:rPr>
              <w:t>课题编号</w:t>
            </w:r>
          </w:p>
        </w:tc>
        <w:tc>
          <w:tcPr>
            <w:tcW w:w="636" w:type="pct"/>
            <w:vAlign w:val="center"/>
          </w:tcPr>
          <w:p w:rsidR="00CA4545" w:rsidRPr="008A4991" w:rsidRDefault="00CA4545" w:rsidP="00332013">
            <w:pPr>
              <w:rPr>
                <w:rFonts w:ascii="仿宋_GB2312" w:eastAsia="仿宋_GB2312"/>
                <w:bCs/>
                <w:color w:val="000000"/>
                <w:sz w:val="24"/>
              </w:rPr>
            </w:pPr>
          </w:p>
        </w:tc>
      </w:tr>
    </w:tbl>
    <w:p w:rsidR="000B6745" w:rsidRDefault="000B6745">
      <w:pPr>
        <w:widowControl/>
        <w:jc w:val="left"/>
      </w:pPr>
    </w:p>
    <w:p w:rsidR="007052B5" w:rsidRPr="00BC33E7" w:rsidRDefault="007052B5" w:rsidP="007052B5">
      <w:pPr>
        <w:spacing w:line="600" w:lineRule="exact"/>
        <w:jc w:val="left"/>
        <w:rPr>
          <w:rFonts w:ascii="黑体" w:eastAsia="黑体"/>
          <w:sz w:val="32"/>
          <w:szCs w:val="32"/>
        </w:rPr>
      </w:pPr>
      <w:r w:rsidRPr="00BC33E7">
        <w:rPr>
          <w:rFonts w:ascii="黑体" w:eastAsia="黑体" w:hint="eastAsia"/>
          <w:sz w:val="32"/>
          <w:szCs w:val="32"/>
        </w:rPr>
        <w:t>附件6</w:t>
      </w:r>
    </w:p>
    <w:p w:rsidR="007052B5" w:rsidRDefault="007052B5" w:rsidP="007052B5"/>
    <w:tbl>
      <w:tblPr>
        <w:tblW w:w="0" w:type="auto"/>
        <w:jc w:val="right"/>
        <w:tblInd w:w="-6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980"/>
      </w:tblGrid>
      <w:tr w:rsidR="007052B5" w:rsidRPr="008A4991" w:rsidTr="001916A0">
        <w:trPr>
          <w:trHeight w:val="603"/>
          <w:jc w:val="right"/>
        </w:trPr>
        <w:tc>
          <w:tcPr>
            <w:tcW w:w="1260" w:type="dxa"/>
            <w:vAlign w:val="center"/>
          </w:tcPr>
          <w:p w:rsidR="007052B5" w:rsidRPr="008A4991" w:rsidRDefault="007052B5" w:rsidP="001916A0">
            <w:pPr>
              <w:rPr>
                <w:rFonts w:ascii="黑体" w:eastAsia="黑体" w:hAnsi="黑体"/>
                <w:bCs/>
                <w:color w:val="000000"/>
                <w:sz w:val="24"/>
              </w:rPr>
            </w:pPr>
            <w:r w:rsidRPr="008A4991">
              <w:rPr>
                <w:rFonts w:ascii="黑体" w:eastAsia="黑体" w:hAnsi="黑体" w:hint="eastAsia"/>
                <w:bCs/>
                <w:color w:val="000000"/>
                <w:sz w:val="24"/>
              </w:rPr>
              <w:t>课题编号</w:t>
            </w:r>
          </w:p>
        </w:tc>
        <w:tc>
          <w:tcPr>
            <w:tcW w:w="1980" w:type="dxa"/>
            <w:vAlign w:val="center"/>
          </w:tcPr>
          <w:p w:rsidR="007052B5" w:rsidRPr="008A4991" w:rsidRDefault="007052B5" w:rsidP="001916A0">
            <w:pPr>
              <w:rPr>
                <w:rFonts w:ascii="黑体" w:eastAsia="黑体" w:hAnsi="黑体"/>
                <w:bCs/>
                <w:color w:val="000000"/>
                <w:sz w:val="24"/>
              </w:rPr>
            </w:pPr>
          </w:p>
        </w:tc>
      </w:tr>
    </w:tbl>
    <w:p w:rsidR="007052B5" w:rsidRDefault="007052B5" w:rsidP="007052B5">
      <w:pPr>
        <w:jc w:val="center"/>
      </w:pPr>
    </w:p>
    <w:p w:rsidR="007052B5" w:rsidRDefault="007052B5" w:rsidP="007052B5">
      <w:pPr>
        <w:jc w:val="center"/>
      </w:pPr>
    </w:p>
    <w:p w:rsidR="007052B5" w:rsidRDefault="007052B5" w:rsidP="007052B5">
      <w:pPr>
        <w:jc w:val="center"/>
      </w:pPr>
    </w:p>
    <w:p w:rsidR="007052B5" w:rsidRPr="00BC33E7" w:rsidRDefault="007052B5" w:rsidP="007052B5">
      <w:pPr>
        <w:pStyle w:val="a5"/>
        <w:ind w:firstLine="0"/>
        <w:jc w:val="center"/>
        <w:rPr>
          <w:rFonts w:ascii="方正小标宋简体" w:eastAsia="方正小标宋简体" w:hAnsi="华文中宋"/>
          <w:bCs/>
          <w:sz w:val="44"/>
          <w:szCs w:val="44"/>
        </w:rPr>
      </w:pPr>
      <w:r w:rsidRPr="00BC33E7">
        <w:rPr>
          <w:rFonts w:ascii="方正小标宋简体" w:eastAsia="方正小标宋简体" w:hAnsi="华文中宋" w:hint="eastAsia"/>
          <w:bCs/>
          <w:sz w:val="44"/>
          <w:szCs w:val="44"/>
        </w:rPr>
        <w:t>江西省高等学校教学改革研究课题</w:t>
      </w:r>
    </w:p>
    <w:p w:rsidR="007052B5" w:rsidRPr="00BC33E7" w:rsidRDefault="007052B5" w:rsidP="007052B5">
      <w:pPr>
        <w:pStyle w:val="a7"/>
        <w:jc w:val="center"/>
        <w:rPr>
          <w:rFonts w:ascii="方正小标宋简体" w:eastAsia="方正小标宋简体"/>
          <w:bCs/>
          <w:color w:val="000000"/>
        </w:rPr>
      </w:pPr>
    </w:p>
    <w:p w:rsidR="007052B5" w:rsidRDefault="007052B5" w:rsidP="007052B5">
      <w:pPr>
        <w:pStyle w:val="a5"/>
        <w:ind w:firstLine="0"/>
        <w:jc w:val="center"/>
        <w:rPr>
          <w:rFonts w:ascii="华文新魏" w:eastAsia="华文新魏"/>
          <w:bCs/>
          <w:sz w:val="96"/>
        </w:rPr>
      </w:pPr>
      <w:r>
        <w:rPr>
          <w:rFonts w:ascii="华文新魏" w:eastAsia="华文新魏" w:hint="eastAsia"/>
          <w:bCs/>
          <w:sz w:val="96"/>
        </w:rPr>
        <w:t>中期报告书</w:t>
      </w:r>
    </w:p>
    <w:p w:rsidR="007052B5" w:rsidRDefault="007052B5" w:rsidP="007052B5">
      <w:pPr>
        <w:pStyle w:val="a5"/>
        <w:ind w:firstLine="0"/>
        <w:jc w:val="center"/>
        <w:rPr>
          <w:rFonts w:ascii="仿宋_GB2312" w:eastAsia="仿宋_GB2312"/>
          <w:bCs/>
          <w:sz w:val="32"/>
        </w:rPr>
      </w:pPr>
    </w:p>
    <w:p w:rsidR="007052B5" w:rsidRDefault="007052B5" w:rsidP="007052B5">
      <w:pPr>
        <w:pStyle w:val="a5"/>
        <w:ind w:firstLine="0"/>
        <w:jc w:val="center"/>
        <w:rPr>
          <w:rFonts w:ascii="仿宋_GB2312" w:eastAsia="仿宋_GB2312"/>
          <w:bCs/>
          <w:sz w:val="32"/>
        </w:rPr>
      </w:pPr>
    </w:p>
    <w:p w:rsidR="007052B5" w:rsidRPr="00C26562" w:rsidRDefault="007052B5" w:rsidP="007052B5">
      <w:pPr>
        <w:jc w:val="center"/>
      </w:pPr>
    </w:p>
    <w:p w:rsidR="007052B5" w:rsidRDefault="007052B5" w:rsidP="00330A53">
      <w:pPr>
        <w:pStyle w:val="a5"/>
        <w:spacing w:line="720" w:lineRule="exact"/>
        <w:ind w:firstLineChars="150" w:firstLine="540"/>
        <w:rPr>
          <w:rFonts w:ascii="仿宋_GB2312" w:eastAsia="仿宋_GB2312"/>
          <w:bCs/>
          <w:sz w:val="36"/>
        </w:rPr>
      </w:pPr>
      <w:r>
        <w:rPr>
          <w:rFonts w:ascii="楷体_GB2312" w:eastAsia="楷体_GB2312" w:hint="eastAsia"/>
          <w:bCs/>
          <w:sz w:val="36"/>
        </w:rPr>
        <w:t>课 题 名 称</w:t>
      </w:r>
      <w:r>
        <w:rPr>
          <w:rFonts w:ascii="仿宋_GB2312" w:eastAsia="仿宋_GB2312" w:hint="eastAsia"/>
          <w:bCs/>
          <w:sz w:val="36"/>
        </w:rPr>
        <w:t>：</w:t>
      </w:r>
      <w:r>
        <w:rPr>
          <w:bCs/>
          <w:sz w:val="22"/>
        </w:rPr>
        <w:t>_____________________________________</w:t>
      </w:r>
      <w:r w:rsidR="00330A53">
        <w:rPr>
          <w:rFonts w:hint="eastAsia"/>
          <w:bCs/>
          <w:sz w:val="22"/>
          <w:u w:val="single"/>
        </w:rPr>
        <w:t xml:space="preserve">    </w:t>
      </w:r>
      <w:r>
        <w:rPr>
          <w:bCs/>
          <w:sz w:val="22"/>
        </w:rPr>
        <w:t>_______</w:t>
      </w:r>
    </w:p>
    <w:p w:rsidR="007052B5" w:rsidRDefault="007052B5" w:rsidP="007052B5">
      <w:pPr>
        <w:pStyle w:val="a5"/>
        <w:spacing w:line="720" w:lineRule="exact"/>
        <w:ind w:firstLine="0"/>
        <w:jc w:val="center"/>
        <w:rPr>
          <w:rFonts w:ascii="仿宋_GB2312" w:eastAsia="仿宋_GB2312"/>
          <w:bCs/>
          <w:sz w:val="36"/>
        </w:rPr>
      </w:pPr>
      <w:r>
        <w:rPr>
          <w:rFonts w:ascii="楷体_GB2312" w:eastAsia="楷体_GB2312" w:hint="eastAsia"/>
          <w:bCs/>
          <w:spacing w:val="16"/>
          <w:sz w:val="36"/>
        </w:rPr>
        <w:t>课题主持人</w:t>
      </w:r>
      <w:r>
        <w:rPr>
          <w:rFonts w:ascii="仿宋_GB2312" w:eastAsia="仿宋_GB2312" w:hint="eastAsia"/>
          <w:bCs/>
          <w:sz w:val="36"/>
        </w:rPr>
        <w:t>：</w:t>
      </w:r>
      <w:r>
        <w:rPr>
          <w:bCs/>
          <w:sz w:val="22"/>
        </w:rPr>
        <w:t>_____________________________________________</w:t>
      </w:r>
    </w:p>
    <w:p w:rsidR="007052B5" w:rsidRDefault="007052B5" w:rsidP="007052B5">
      <w:pPr>
        <w:pStyle w:val="a5"/>
        <w:spacing w:line="720" w:lineRule="exact"/>
        <w:ind w:firstLine="0"/>
        <w:jc w:val="center"/>
        <w:rPr>
          <w:rFonts w:ascii="仿宋_GB2312" w:eastAsia="仿宋_GB2312"/>
          <w:bCs/>
          <w:sz w:val="36"/>
        </w:rPr>
      </w:pPr>
      <w:r>
        <w:rPr>
          <w:rFonts w:ascii="楷体_GB2312" w:eastAsia="楷体_GB2312" w:hint="eastAsia"/>
          <w:bCs/>
          <w:sz w:val="36"/>
        </w:rPr>
        <w:t>学 校 名 称</w:t>
      </w:r>
      <w:r>
        <w:rPr>
          <w:rFonts w:ascii="仿宋_GB2312" w:eastAsia="仿宋_GB2312" w:hint="eastAsia"/>
          <w:bCs/>
          <w:sz w:val="36"/>
        </w:rPr>
        <w:t>：</w:t>
      </w:r>
      <w:r>
        <w:rPr>
          <w:bCs/>
          <w:sz w:val="22"/>
        </w:rPr>
        <w:t>_____________________________________________</w:t>
      </w:r>
    </w:p>
    <w:p w:rsidR="007052B5" w:rsidRDefault="007052B5" w:rsidP="007052B5">
      <w:pPr>
        <w:pStyle w:val="a5"/>
        <w:spacing w:line="720" w:lineRule="exact"/>
        <w:ind w:firstLine="0"/>
        <w:jc w:val="center"/>
        <w:rPr>
          <w:rFonts w:ascii="仿宋_GB2312" w:eastAsia="仿宋_GB2312"/>
          <w:bCs/>
          <w:sz w:val="36"/>
        </w:rPr>
      </w:pPr>
      <w:r>
        <w:rPr>
          <w:rFonts w:ascii="楷体_GB2312" w:eastAsia="楷体_GB2312" w:hint="eastAsia"/>
          <w:bCs/>
          <w:sz w:val="36"/>
        </w:rPr>
        <w:t>通 讯 地 址</w:t>
      </w:r>
      <w:r>
        <w:rPr>
          <w:rFonts w:ascii="仿宋_GB2312" w:eastAsia="仿宋_GB2312" w:hint="eastAsia"/>
          <w:bCs/>
          <w:sz w:val="36"/>
        </w:rPr>
        <w:t>：</w:t>
      </w:r>
      <w:r>
        <w:rPr>
          <w:bCs/>
          <w:sz w:val="22"/>
        </w:rPr>
        <w:t>_____________________________________________</w:t>
      </w:r>
    </w:p>
    <w:p w:rsidR="007052B5" w:rsidRDefault="007052B5" w:rsidP="007052B5">
      <w:pPr>
        <w:pStyle w:val="a5"/>
        <w:spacing w:line="720" w:lineRule="exact"/>
        <w:ind w:firstLine="0"/>
        <w:jc w:val="center"/>
        <w:rPr>
          <w:rFonts w:ascii="仿宋_GB2312" w:eastAsia="仿宋_GB2312"/>
          <w:bCs/>
          <w:sz w:val="36"/>
        </w:rPr>
      </w:pPr>
      <w:r>
        <w:rPr>
          <w:rFonts w:ascii="楷体_GB2312" w:eastAsia="楷体_GB2312" w:hint="eastAsia"/>
          <w:bCs/>
          <w:sz w:val="36"/>
        </w:rPr>
        <w:t>联 系 电 话</w:t>
      </w:r>
      <w:r>
        <w:rPr>
          <w:rFonts w:ascii="仿宋_GB2312" w:eastAsia="仿宋_GB2312" w:hint="eastAsia"/>
          <w:bCs/>
          <w:sz w:val="36"/>
        </w:rPr>
        <w:t>：</w:t>
      </w:r>
      <w:r>
        <w:rPr>
          <w:bCs/>
          <w:sz w:val="22"/>
        </w:rPr>
        <w:t>_____________________________________________</w:t>
      </w:r>
    </w:p>
    <w:p w:rsidR="007052B5" w:rsidRDefault="007052B5" w:rsidP="00330A53">
      <w:pPr>
        <w:pStyle w:val="a5"/>
        <w:spacing w:line="720" w:lineRule="exact"/>
        <w:ind w:firstLineChars="116" w:firstLine="418"/>
        <w:rPr>
          <w:rFonts w:ascii="仿宋_GB2312" w:eastAsia="仿宋_GB2312"/>
          <w:bCs/>
          <w:sz w:val="36"/>
        </w:rPr>
      </w:pPr>
      <w:r>
        <w:rPr>
          <w:rFonts w:ascii="楷体_GB2312" w:eastAsia="楷体_GB2312" w:hint="eastAsia"/>
          <w:bCs/>
          <w:sz w:val="36"/>
        </w:rPr>
        <w:t>电 子 信 箱</w:t>
      </w:r>
      <w:r>
        <w:rPr>
          <w:rFonts w:ascii="仿宋_GB2312" w:eastAsia="仿宋_GB2312" w:hint="eastAsia"/>
          <w:bCs/>
          <w:sz w:val="36"/>
        </w:rPr>
        <w:t>:</w:t>
      </w:r>
      <w:r>
        <w:rPr>
          <w:bCs/>
          <w:sz w:val="22"/>
        </w:rPr>
        <w:t xml:space="preserve"> ______________________________</w:t>
      </w:r>
      <w:r w:rsidRPr="00330A53">
        <w:rPr>
          <w:bCs/>
          <w:sz w:val="22"/>
          <w:u w:val="single"/>
        </w:rPr>
        <w:t>______</w:t>
      </w:r>
      <w:r w:rsidR="00330A53" w:rsidRPr="00330A53">
        <w:rPr>
          <w:rFonts w:hint="eastAsia"/>
          <w:bCs/>
          <w:sz w:val="22"/>
          <w:u w:val="single"/>
        </w:rPr>
        <w:t xml:space="preserve">   </w:t>
      </w:r>
      <w:r w:rsidRPr="00330A53">
        <w:rPr>
          <w:bCs/>
          <w:sz w:val="22"/>
          <w:u w:val="single"/>
        </w:rPr>
        <w:t>____</w:t>
      </w:r>
      <w:r>
        <w:rPr>
          <w:bCs/>
          <w:sz w:val="22"/>
        </w:rPr>
        <w:t>_______</w:t>
      </w:r>
    </w:p>
    <w:p w:rsidR="007052B5" w:rsidRDefault="007052B5" w:rsidP="00330A53">
      <w:pPr>
        <w:pStyle w:val="a5"/>
        <w:spacing w:line="720" w:lineRule="exact"/>
        <w:ind w:firstLine="418"/>
        <w:rPr>
          <w:rFonts w:ascii="仿宋_GB2312" w:eastAsia="仿宋_GB2312"/>
          <w:bCs/>
          <w:sz w:val="36"/>
        </w:rPr>
      </w:pPr>
      <w:r>
        <w:rPr>
          <w:rFonts w:ascii="楷体_GB2312" w:eastAsia="楷体_GB2312" w:hint="eastAsia"/>
          <w:bCs/>
          <w:sz w:val="36"/>
        </w:rPr>
        <w:t>填 表 日 期</w:t>
      </w:r>
      <w:r>
        <w:rPr>
          <w:rFonts w:ascii="仿宋_GB2312" w:eastAsia="仿宋_GB2312" w:hint="eastAsia"/>
          <w:bCs/>
          <w:sz w:val="36"/>
        </w:rPr>
        <w:t>：</w:t>
      </w:r>
      <w:r>
        <w:rPr>
          <w:bCs/>
          <w:sz w:val="22"/>
        </w:rPr>
        <w:t>___________</w:t>
      </w:r>
      <w:r w:rsidRPr="00330A53">
        <w:rPr>
          <w:bCs/>
          <w:sz w:val="22"/>
          <w:u w:val="single"/>
        </w:rPr>
        <w:t>___</w:t>
      </w:r>
      <w:r w:rsidR="00330A53" w:rsidRPr="00330A53">
        <w:rPr>
          <w:bCs/>
          <w:sz w:val="22"/>
          <w:u w:val="single"/>
        </w:rPr>
        <w:t>___________</w:t>
      </w:r>
      <w:r w:rsidR="00330A53">
        <w:rPr>
          <w:rFonts w:hint="eastAsia"/>
          <w:bCs/>
          <w:sz w:val="22"/>
          <w:u w:val="single"/>
        </w:rPr>
        <w:t xml:space="preserve">    </w:t>
      </w:r>
      <w:r w:rsidR="00330A53" w:rsidRPr="00330A53">
        <w:rPr>
          <w:bCs/>
          <w:sz w:val="22"/>
          <w:u w:val="single"/>
        </w:rPr>
        <w:t>____</w:t>
      </w:r>
      <w:r w:rsidR="00330A53">
        <w:rPr>
          <w:bCs/>
          <w:sz w:val="22"/>
        </w:rPr>
        <w:t>____________</w:t>
      </w:r>
      <w:r>
        <w:rPr>
          <w:bCs/>
          <w:sz w:val="22"/>
        </w:rPr>
        <w:t>____</w:t>
      </w:r>
    </w:p>
    <w:p w:rsidR="007052B5" w:rsidRDefault="007052B5" w:rsidP="007052B5">
      <w:pPr>
        <w:jc w:val="center"/>
        <w:rPr>
          <w:bCs/>
          <w:color w:val="000000"/>
        </w:rPr>
      </w:pPr>
    </w:p>
    <w:p w:rsidR="007052B5" w:rsidRDefault="007052B5" w:rsidP="007052B5">
      <w:pPr>
        <w:jc w:val="center"/>
        <w:rPr>
          <w:bCs/>
          <w:color w:val="000000"/>
        </w:rPr>
      </w:pPr>
    </w:p>
    <w:p w:rsidR="007052B5" w:rsidRDefault="007052B5" w:rsidP="007052B5">
      <w:pPr>
        <w:jc w:val="center"/>
        <w:rPr>
          <w:rFonts w:ascii="楷体_GB2312" w:eastAsia="楷体_GB2312"/>
          <w:bCs/>
          <w:color w:val="000000"/>
          <w:spacing w:val="40"/>
          <w:sz w:val="36"/>
        </w:rPr>
      </w:pPr>
      <w:r>
        <w:rPr>
          <w:rFonts w:ascii="楷体_GB2312" w:eastAsia="楷体_GB2312" w:hint="eastAsia"/>
          <w:bCs/>
          <w:color w:val="000000"/>
          <w:spacing w:val="40"/>
          <w:sz w:val="36"/>
        </w:rPr>
        <w:t>江西省教育厅制</w:t>
      </w:r>
    </w:p>
    <w:p w:rsidR="007052B5" w:rsidRPr="00C26562" w:rsidRDefault="007052B5" w:rsidP="007052B5">
      <w:pPr>
        <w:spacing w:line="600" w:lineRule="exact"/>
        <w:jc w:val="center"/>
        <w:rPr>
          <w:rFonts w:ascii="方正小标宋简体" w:eastAsia="方正小标宋简体" w:hAnsi="黑体"/>
          <w:bCs/>
          <w:color w:val="000000"/>
          <w:sz w:val="44"/>
          <w:szCs w:val="36"/>
        </w:rPr>
      </w:pPr>
      <w:r>
        <w:rPr>
          <w:rFonts w:ascii="楷体_GB2312" w:eastAsia="楷体_GB2312"/>
          <w:bCs/>
          <w:color w:val="000000"/>
          <w:spacing w:val="40"/>
          <w:sz w:val="36"/>
        </w:rPr>
        <w:br w:type="page"/>
      </w:r>
      <w:r w:rsidRPr="00C26562">
        <w:rPr>
          <w:rFonts w:ascii="方正小标宋简体" w:eastAsia="方正小标宋简体" w:hAnsi="黑体" w:hint="eastAsia"/>
          <w:bCs/>
          <w:color w:val="000000"/>
          <w:sz w:val="44"/>
          <w:szCs w:val="36"/>
        </w:rPr>
        <w:lastRenderedPageBreak/>
        <w:t>填 表 说 明</w:t>
      </w:r>
    </w:p>
    <w:p w:rsidR="007052B5" w:rsidRPr="00C26562" w:rsidRDefault="007052B5" w:rsidP="007052B5">
      <w:pPr>
        <w:spacing w:line="600" w:lineRule="exact"/>
        <w:jc w:val="center"/>
        <w:rPr>
          <w:rFonts w:ascii="方正小标宋简体" w:eastAsia="方正小标宋简体" w:hAnsi="黑体"/>
          <w:bCs/>
          <w:color w:val="000000"/>
          <w:sz w:val="40"/>
        </w:rPr>
      </w:pPr>
    </w:p>
    <w:p w:rsidR="007052B5" w:rsidRDefault="007052B5" w:rsidP="007052B5">
      <w:pPr>
        <w:spacing w:line="580" w:lineRule="exact"/>
        <w:ind w:firstLineChars="200" w:firstLine="640"/>
        <w:rPr>
          <w:rFonts w:ascii="仿宋_GB2312" w:eastAsia="仿宋_GB2312" w:hAnsi="宋体"/>
          <w:bCs/>
          <w:color w:val="000000"/>
          <w:sz w:val="32"/>
        </w:rPr>
      </w:pPr>
      <w:r>
        <w:rPr>
          <w:rFonts w:ascii="仿宋_GB2312" w:eastAsia="仿宋_GB2312" w:hAnsi="宋体" w:hint="eastAsia"/>
          <w:bCs/>
          <w:color w:val="000000"/>
          <w:sz w:val="32"/>
        </w:rPr>
        <w:t>1.填写此表时，不要减少栏目、改变内容，内容简明扼要。如因篇幅原因需对表格进行调整时，应当以“整页设计”为原则。</w:t>
      </w:r>
    </w:p>
    <w:p w:rsidR="007052B5" w:rsidRDefault="007052B5" w:rsidP="007052B5">
      <w:pPr>
        <w:spacing w:line="580" w:lineRule="exact"/>
        <w:ind w:firstLineChars="200" w:firstLine="640"/>
        <w:rPr>
          <w:rFonts w:ascii="仿宋_GB2312" w:eastAsia="仿宋_GB2312" w:hAnsi="宋体"/>
          <w:bCs/>
          <w:color w:val="000000"/>
          <w:sz w:val="32"/>
        </w:rPr>
      </w:pPr>
      <w:r>
        <w:rPr>
          <w:rFonts w:ascii="仿宋_GB2312" w:eastAsia="仿宋_GB2312" w:hAnsi="宋体" w:hint="eastAsia"/>
          <w:bCs/>
          <w:color w:val="000000"/>
          <w:sz w:val="32"/>
        </w:rPr>
        <w:t>2.此表一式两份，高校课题管理部门及课题组各一份。</w:t>
      </w:r>
    </w:p>
    <w:p w:rsidR="007052B5" w:rsidRDefault="007052B5" w:rsidP="007052B5">
      <w:pPr>
        <w:spacing w:line="580" w:lineRule="exact"/>
        <w:ind w:firstLineChars="200" w:firstLine="640"/>
        <w:rPr>
          <w:rFonts w:ascii="仿宋_GB2312" w:eastAsia="仿宋_GB2312" w:hAnsi="宋体"/>
          <w:bCs/>
          <w:color w:val="000000"/>
          <w:sz w:val="32"/>
        </w:rPr>
      </w:pPr>
      <w:r>
        <w:rPr>
          <w:rFonts w:ascii="仿宋_GB2312" w:eastAsia="仿宋_GB2312" w:hAnsi="宋体" w:hint="eastAsia"/>
          <w:bCs/>
          <w:color w:val="000000"/>
          <w:sz w:val="32"/>
        </w:rPr>
        <w:t>3.课题</w:t>
      </w:r>
      <w:r>
        <w:rPr>
          <w:rFonts w:ascii="仿宋_GB2312" w:eastAsia="仿宋_GB2312" w:hAnsi="宋体" w:cs="宋体" w:hint="eastAsia"/>
          <w:bCs/>
          <w:color w:val="000000"/>
          <w:kern w:val="0"/>
          <w:sz w:val="32"/>
          <w:szCs w:val="32"/>
        </w:rPr>
        <w:t>自获准立项之日起、满一年以上时，课题主持人应向学校课题管理部门提交年度研究报告，并填写《中期报告书》，报告书内容作为课题经费使用、晋级晋升时课题认定的依据之一。</w:t>
      </w:r>
    </w:p>
    <w:p w:rsidR="007052B5" w:rsidRDefault="007052B5" w:rsidP="007052B5">
      <w:pPr>
        <w:pStyle w:val="a5"/>
        <w:ind w:firstLine="2560"/>
        <w:rPr>
          <w:rFonts w:ascii="楷体_GB2312" w:eastAsia="楷体_GB2312"/>
          <w:bCs/>
          <w:spacing w:val="40"/>
          <w:sz w:val="36"/>
        </w:rPr>
      </w:pP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69"/>
      </w:tblGrid>
      <w:tr w:rsidR="007052B5" w:rsidRPr="008A4991" w:rsidTr="001916A0">
        <w:trPr>
          <w:trHeight w:val="13390"/>
          <w:jc w:val="center"/>
        </w:trPr>
        <w:tc>
          <w:tcPr>
            <w:tcW w:w="8969" w:type="dxa"/>
            <w:tcBorders>
              <w:bottom w:val="single" w:sz="4" w:space="0" w:color="000000"/>
            </w:tcBorders>
          </w:tcPr>
          <w:p w:rsidR="007052B5" w:rsidRPr="00AA4507" w:rsidRDefault="007052B5" w:rsidP="005650B9">
            <w:pPr>
              <w:pStyle w:val="a6"/>
              <w:spacing w:beforeLines="50" w:before="120"/>
              <w:jc w:val="left"/>
              <w:rPr>
                <w:rFonts w:ascii="黑体" w:eastAsia="黑体" w:hAnsi="黑体"/>
                <w:bCs/>
                <w:color w:val="000000"/>
                <w:sz w:val="24"/>
              </w:rPr>
            </w:pPr>
            <w:r w:rsidRPr="00AA4507">
              <w:rPr>
                <w:rFonts w:ascii="黑体" w:eastAsia="黑体" w:hAnsi="黑体" w:hint="eastAsia"/>
                <w:bCs/>
                <w:color w:val="000000"/>
                <w:sz w:val="24"/>
              </w:rPr>
              <w:lastRenderedPageBreak/>
              <w:t>一、课题实施情况</w:t>
            </w:r>
          </w:p>
          <w:p w:rsidR="007052B5" w:rsidRPr="00AA4507" w:rsidRDefault="007052B5" w:rsidP="001916A0">
            <w:pPr>
              <w:pStyle w:val="a6"/>
              <w:widowControl/>
              <w:spacing w:after="0"/>
              <w:rPr>
                <w:rFonts w:ascii="仿宋_GB2312" w:eastAsia="仿宋_GB2312"/>
                <w:bCs/>
                <w:color w:val="000000"/>
                <w:sz w:val="24"/>
              </w:rPr>
            </w:pPr>
            <w:r w:rsidRPr="00AA4507">
              <w:rPr>
                <w:rFonts w:ascii="仿宋_GB2312" w:eastAsia="仿宋_GB2312" w:hint="eastAsia"/>
                <w:bCs/>
                <w:color w:val="000000"/>
                <w:sz w:val="24"/>
              </w:rPr>
              <w:t>1.研究工作进展情况</w:t>
            </w: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FF"/>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r w:rsidRPr="00AA4507">
              <w:rPr>
                <w:rFonts w:ascii="仿宋_GB2312" w:eastAsia="仿宋_GB2312" w:hint="eastAsia"/>
                <w:bCs/>
                <w:color w:val="000000"/>
                <w:sz w:val="24"/>
              </w:rPr>
              <w:t>2.已取得的阶段性成果</w:t>
            </w:r>
          </w:p>
          <w:p w:rsidR="007052B5" w:rsidRPr="00AA4507" w:rsidRDefault="007052B5" w:rsidP="001916A0">
            <w:pPr>
              <w:pStyle w:val="a6"/>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tc>
      </w:tr>
      <w:tr w:rsidR="007052B5" w:rsidRPr="008A4991" w:rsidTr="001916A0">
        <w:trPr>
          <w:trHeight w:val="4124"/>
          <w:jc w:val="center"/>
        </w:trPr>
        <w:tc>
          <w:tcPr>
            <w:tcW w:w="8969" w:type="dxa"/>
          </w:tcPr>
          <w:p w:rsidR="007052B5" w:rsidRPr="00AA4507" w:rsidRDefault="007052B5" w:rsidP="005650B9">
            <w:pPr>
              <w:pStyle w:val="a6"/>
              <w:spacing w:beforeLines="100" w:before="240"/>
              <w:rPr>
                <w:rFonts w:ascii="仿宋_GB2312" w:eastAsia="仿宋_GB2312"/>
                <w:bCs/>
                <w:color w:val="000000"/>
                <w:sz w:val="24"/>
              </w:rPr>
            </w:pPr>
            <w:r w:rsidRPr="00AA4507">
              <w:rPr>
                <w:rFonts w:ascii="仿宋_GB2312" w:eastAsia="仿宋_GB2312" w:hint="eastAsia"/>
                <w:bCs/>
                <w:color w:val="000000"/>
                <w:sz w:val="24"/>
              </w:rPr>
              <w:lastRenderedPageBreak/>
              <w:br w:type="page"/>
              <w:t>3.下一步工作计划与目标</w:t>
            </w: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r w:rsidRPr="00AA4507">
              <w:rPr>
                <w:rFonts w:ascii="仿宋_GB2312" w:eastAsia="仿宋_GB2312" w:hint="eastAsia"/>
                <w:bCs/>
                <w:color w:val="000000"/>
                <w:sz w:val="24"/>
              </w:rPr>
              <w:t>4.经费使用情况</w:t>
            </w:r>
          </w:p>
          <w:p w:rsidR="007052B5" w:rsidRPr="00AA4507" w:rsidRDefault="007052B5" w:rsidP="001916A0">
            <w:pPr>
              <w:pStyle w:val="a6"/>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6"/>
              <w:rPr>
                <w:rFonts w:ascii="仿宋_GB2312" w:eastAsia="仿宋_GB2312"/>
                <w:bCs/>
                <w:color w:val="000000"/>
                <w:sz w:val="24"/>
              </w:rPr>
            </w:pPr>
            <w:r w:rsidRPr="00AA4507">
              <w:rPr>
                <w:rFonts w:ascii="仿宋_GB2312" w:eastAsia="仿宋_GB2312" w:hint="eastAsia"/>
                <w:bCs/>
                <w:color w:val="000000"/>
                <w:sz w:val="24"/>
              </w:rPr>
              <w:t>5.尚待解决的主要问题</w:t>
            </w:r>
          </w:p>
          <w:p w:rsidR="007052B5" w:rsidRPr="00AA4507" w:rsidRDefault="007052B5" w:rsidP="001916A0">
            <w:pPr>
              <w:pStyle w:val="a6"/>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Default="007052B5" w:rsidP="001916A0">
            <w:pPr>
              <w:rPr>
                <w:rFonts w:ascii="仿宋_GB2312" w:eastAsia="仿宋_GB2312"/>
                <w:bCs/>
                <w:color w:val="000000"/>
                <w:sz w:val="24"/>
              </w:rPr>
            </w:pPr>
          </w:p>
          <w:p w:rsidR="007052B5" w:rsidRDefault="007052B5" w:rsidP="001916A0">
            <w:pPr>
              <w:rPr>
                <w:rFonts w:ascii="仿宋_GB2312" w:eastAsia="仿宋_GB2312"/>
                <w:bCs/>
                <w:color w:val="000000"/>
                <w:sz w:val="24"/>
              </w:rPr>
            </w:pPr>
          </w:p>
          <w:p w:rsidR="007052B5" w:rsidRPr="00AA4507" w:rsidRDefault="007052B5" w:rsidP="005650B9">
            <w:pPr>
              <w:pStyle w:val="a6"/>
              <w:spacing w:beforeLines="100" w:before="240"/>
              <w:rPr>
                <w:rFonts w:ascii="黑体" w:eastAsia="黑体" w:hAnsi="黑体"/>
                <w:bCs/>
                <w:color w:val="000000"/>
                <w:sz w:val="24"/>
              </w:rPr>
            </w:pPr>
            <w:r w:rsidRPr="00AA4507">
              <w:rPr>
                <w:rFonts w:ascii="黑体" w:eastAsia="黑体" w:hAnsi="黑体" w:hint="eastAsia"/>
                <w:bCs/>
                <w:color w:val="000000"/>
                <w:sz w:val="24"/>
              </w:rPr>
              <w:lastRenderedPageBreak/>
              <w:t>二、学校支持和经费配套情况</w:t>
            </w: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tc>
      </w:tr>
      <w:tr w:rsidR="007052B5" w:rsidRPr="008A4991" w:rsidTr="001916A0">
        <w:trPr>
          <w:trHeight w:val="4116"/>
          <w:jc w:val="center"/>
        </w:trPr>
        <w:tc>
          <w:tcPr>
            <w:tcW w:w="8969" w:type="dxa"/>
          </w:tcPr>
          <w:p w:rsidR="007052B5" w:rsidRPr="008A4991" w:rsidRDefault="007052B5" w:rsidP="005650B9">
            <w:pPr>
              <w:spacing w:beforeLines="50" w:before="120"/>
              <w:rPr>
                <w:rFonts w:ascii="仿宋_GB2312" w:eastAsia="仿宋_GB2312"/>
                <w:bCs/>
                <w:color w:val="000000"/>
                <w:sz w:val="24"/>
              </w:rPr>
            </w:pPr>
            <w:r w:rsidRPr="008A4991">
              <w:rPr>
                <w:rFonts w:ascii="仿宋_GB2312" w:eastAsia="仿宋_GB2312" w:hint="eastAsia"/>
                <w:bCs/>
                <w:color w:val="000000"/>
                <w:sz w:val="24"/>
              </w:rPr>
              <w:lastRenderedPageBreak/>
              <w:t>学校课题管理部门审核意见</w:t>
            </w:r>
          </w:p>
          <w:p w:rsidR="007052B5" w:rsidRPr="00AA4507" w:rsidRDefault="007052B5" w:rsidP="001916A0">
            <w:pPr>
              <w:pStyle w:val="a5"/>
              <w:ind w:firstLine="0"/>
              <w:rPr>
                <w:rFonts w:ascii="仿宋_GB2312" w:eastAsia="仿宋_GB2312"/>
                <w:bCs/>
                <w:sz w:val="24"/>
                <w:szCs w:val="24"/>
              </w:rPr>
            </w:pPr>
          </w:p>
          <w:p w:rsidR="007052B5" w:rsidRPr="00AA4507" w:rsidRDefault="007052B5" w:rsidP="001916A0">
            <w:pPr>
              <w:pStyle w:val="a5"/>
              <w:ind w:firstLine="0"/>
              <w:rPr>
                <w:rFonts w:ascii="仿宋_GB2312" w:eastAsia="仿宋_GB2312"/>
                <w:bCs/>
                <w:sz w:val="24"/>
                <w:szCs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5"/>
              <w:ind w:firstLine="0"/>
              <w:rPr>
                <w:rFonts w:ascii="仿宋_GB2312" w:eastAsia="仿宋_GB2312"/>
                <w:bCs/>
                <w:sz w:val="24"/>
                <w:szCs w:val="24"/>
              </w:rPr>
            </w:pPr>
            <w:r w:rsidRPr="00AA4507">
              <w:rPr>
                <w:rFonts w:ascii="仿宋_GB2312" w:eastAsia="仿宋_GB2312" w:hint="eastAsia"/>
                <w:bCs/>
                <w:sz w:val="24"/>
                <w:szCs w:val="24"/>
              </w:rPr>
              <w:t xml:space="preserve">                                              （盖 章）</w:t>
            </w:r>
          </w:p>
          <w:p w:rsidR="007052B5" w:rsidRPr="008A4991" w:rsidRDefault="007052B5" w:rsidP="001916A0">
            <w:pPr>
              <w:rPr>
                <w:rFonts w:ascii="仿宋_GB2312" w:eastAsia="仿宋_GB2312"/>
                <w:bCs/>
                <w:color w:val="000000"/>
                <w:sz w:val="24"/>
              </w:rPr>
            </w:pPr>
            <w:r w:rsidRPr="008A4991">
              <w:rPr>
                <w:rFonts w:ascii="仿宋_GB2312" w:eastAsia="仿宋_GB2312" w:hAnsi="宋体" w:hint="eastAsia"/>
                <w:bCs/>
                <w:color w:val="000000"/>
                <w:sz w:val="24"/>
              </w:rPr>
              <w:t xml:space="preserve">                                               20</w:t>
            </w:r>
            <w:r>
              <w:rPr>
                <w:rFonts w:ascii="仿宋_GB2312" w:eastAsia="仿宋_GB2312" w:hAnsi="宋体" w:hint="eastAsia"/>
                <w:bCs/>
                <w:color w:val="000000"/>
                <w:sz w:val="24"/>
              </w:rPr>
              <w:t xml:space="preserve">  </w:t>
            </w:r>
            <w:r w:rsidRPr="008A4991">
              <w:rPr>
                <w:rFonts w:ascii="仿宋_GB2312" w:eastAsia="仿宋_GB2312" w:hAnsi="宋体" w:hint="eastAsia"/>
                <w:bCs/>
                <w:color w:val="000000"/>
                <w:sz w:val="24"/>
              </w:rPr>
              <w:t xml:space="preserve">年    月    日  </w:t>
            </w:r>
          </w:p>
        </w:tc>
      </w:tr>
      <w:tr w:rsidR="007052B5" w:rsidRPr="008A4991" w:rsidTr="001916A0">
        <w:trPr>
          <w:trHeight w:val="3048"/>
          <w:jc w:val="center"/>
        </w:trPr>
        <w:tc>
          <w:tcPr>
            <w:tcW w:w="8969" w:type="dxa"/>
          </w:tcPr>
          <w:p w:rsidR="007052B5" w:rsidRPr="008A4991" w:rsidRDefault="007052B5" w:rsidP="005650B9">
            <w:pPr>
              <w:spacing w:beforeLines="100" w:before="240"/>
              <w:rPr>
                <w:rFonts w:ascii="仿宋_GB2312" w:eastAsia="仿宋_GB2312"/>
                <w:bCs/>
                <w:color w:val="000000"/>
                <w:sz w:val="24"/>
              </w:rPr>
            </w:pPr>
            <w:r w:rsidRPr="008A4991">
              <w:rPr>
                <w:rFonts w:ascii="仿宋_GB2312" w:eastAsia="仿宋_GB2312" w:hint="eastAsia"/>
                <w:bCs/>
                <w:color w:val="000000"/>
                <w:sz w:val="24"/>
              </w:rPr>
              <w:t>省教育厅审查意见（仅限重点课题）</w:t>
            </w: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8A4991" w:rsidRDefault="007052B5" w:rsidP="001916A0">
            <w:pPr>
              <w:rPr>
                <w:rFonts w:ascii="仿宋_GB2312" w:eastAsia="仿宋_GB2312"/>
                <w:bCs/>
                <w:color w:val="000000"/>
                <w:sz w:val="24"/>
              </w:rPr>
            </w:pPr>
          </w:p>
          <w:p w:rsidR="007052B5" w:rsidRPr="00AA4507" w:rsidRDefault="007052B5" w:rsidP="001916A0">
            <w:pPr>
              <w:pStyle w:val="a5"/>
              <w:ind w:firstLine="0"/>
              <w:rPr>
                <w:rFonts w:ascii="仿宋_GB2312" w:eastAsia="仿宋_GB2312"/>
                <w:bCs/>
                <w:sz w:val="24"/>
                <w:szCs w:val="24"/>
              </w:rPr>
            </w:pPr>
            <w:r w:rsidRPr="00AA4507">
              <w:rPr>
                <w:rFonts w:ascii="仿宋_GB2312" w:eastAsia="仿宋_GB2312" w:hint="eastAsia"/>
                <w:bCs/>
                <w:sz w:val="24"/>
                <w:szCs w:val="24"/>
              </w:rPr>
              <w:t xml:space="preserve">                                               （盖 章）</w:t>
            </w:r>
          </w:p>
          <w:p w:rsidR="007052B5" w:rsidRPr="008A4991" w:rsidRDefault="007052B5" w:rsidP="001916A0">
            <w:pPr>
              <w:rPr>
                <w:rFonts w:ascii="仿宋_GB2312" w:eastAsia="仿宋_GB2312"/>
                <w:bCs/>
                <w:color w:val="000000"/>
                <w:sz w:val="24"/>
              </w:rPr>
            </w:pPr>
            <w:r w:rsidRPr="008A4991">
              <w:rPr>
                <w:rFonts w:ascii="仿宋_GB2312" w:eastAsia="仿宋_GB2312" w:hAnsi="宋体" w:hint="eastAsia"/>
                <w:bCs/>
                <w:color w:val="000000"/>
                <w:sz w:val="24"/>
              </w:rPr>
              <w:t xml:space="preserve">                                                20</w:t>
            </w:r>
            <w:r>
              <w:rPr>
                <w:rFonts w:ascii="仿宋_GB2312" w:eastAsia="仿宋_GB2312" w:hAnsi="宋体" w:hint="eastAsia"/>
                <w:bCs/>
                <w:color w:val="000000"/>
                <w:sz w:val="24"/>
              </w:rPr>
              <w:t xml:space="preserve"> </w:t>
            </w:r>
            <w:r w:rsidRPr="008A4991">
              <w:rPr>
                <w:rFonts w:ascii="仿宋_GB2312" w:eastAsia="仿宋_GB2312" w:hAnsi="宋体" w:hint="eastAsia"/>
                <w:bCs/>
                <w:color w:val="000000"/>
                <w:sz w:val="24"/>
              </w:rPr>
              <w:t xml:space="preserve">  年    月    日</w:t>
            </w:r>
          </w:p>
        </w:tc>
      </w:tr>
    </w:tbl>
    <w:p w:rsidR="007052B5" w:rsidRDefault="007052B5" w:rsidP="007052B5"/>
    <w:p w:rsidR="005650B9" w:rsidRDefault="005650B9">
      <w:pPr>
        <w:widowControl/>
        <w:jc w:val="left"/>
      </w:pPr>
      <w:r>
        <w:br w:type="page"/>
      </w:r>
    </w:p>
    <w:p w:rsidR="005650B9" w:rsidRPr="00BC33E7" w:rsidRDefault="005650B9" w:rsidP="005650B9">
      <w:pPr>
        <w:spacing w:line="600" w:lineRule="exact"/>
        <w:jc w:val="left"/>
        <w:rPr>
          <w:rFonts w:ascii="黑体" w:eastAsia="黑体"/>
          <w:sz w:val="32"/>
          <w:szCs w:val="32"/>
        </w:rPr>
      </w:pPr>
      <w:r w:rsidRPr="00BC33E7">
        <w:rPr>
          <w:rFonts w:ascii="黑体" w:eastAsia="黑体" w:hint="eastAsia"/>
          <w:sz w:val="32"/>
          <w:szCs w:val="32"/>
        </w:rPr>
        <w:lastRenderedPageBreak/>
        <w:t>附件7</w:t>
      </w:r>
    </w:p>
    <w:p w:rsidR="005650B9" w:rsidRDefault="005650B9" w:rsidP="005650B9"/>
    <w:tbl>
      <w:tblPr>
        <w:tblW w:w="0" w:type="auto"/>
        <w:jc w:val="right"/>
        <w:tblInd w:w="-6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980"/>
      </w:tblGrid>
      <w:tr w:rsidR="005650B9" w:rsidRPr="008A4991" w:rsidTr="001916A0">
        <w:trPr>
          <w:trHeight w:val="603"/>
          <w:jc w:val="right"/>
        </w:trPr>
        <w:tc>
          <w:tcPr>
            <w:tcW w:w="1260" w:type="dxa"/>
            <w:vAlign w:val="center"/>
          </w:tcPr>
          <w:p w:rsidR="005650B9" w:rsidRPr="008A4991" w:rsidRDefault="005650B9" w:rsidP="001916A0">
            <w:pPr>
              <w:rPr>
                <w:rFonts w:ascii="黑体" w:eastAsia="黑体" w:hAnsi="黑体"/>
                <w:bCs/>
                <w:color w:val="000000"/>
                <w:sz w:val="24"/>
              </w:rPr>
            </w:pPr>
            <w:r w:rsidRPr="008A4991">
              <w:rPr>
                <w:rFonts w:ascii="黑体" w:eastAsia="黑体" w:hAnsi="黑体" w:hint="eastAsia"/>
                <w:bCs/>
                <w:color w:val="000000"/>
                <w:sz w:val="24"/>
              </w:rPr>
              <w:t>课题编号</w:t>
            </w:r>
          </w:p>
        </w:tc>
        <w:tc>
          <w:tcPr>
            <w:tcW w:w="1980" w:type="dxa"/>
            <w:vAlign w:val="center"/>
          </w:tcPr>
          <w:p w:rsidR="005650B9" w:rsidRPr="008A4991" w:rsidRDefault="005650B9" w:rsidP="001916A0">
            <w:pPr>
              <w:rPr>
                <w:rFonts w:ascii="黑体" w:eastAsia="黑体" w:hAnsi="黑体"/>
                <w:bCs/>
                <w:color w:val="000000"/>
                <w:sz w:val="24"/>
              </w:rPr>
            </w:pPr>
          </w:p>
        </w:tc>
      </w:tr>
    </w:tbl>
    <w:p w:rsidR="005650B9" w:rsidRDefault="005650B9" w:rsidP="005650B9">
      <w:pPr>
        <w:jc w:val="center"/>
      </w:pPr>
    </w:p>
    <w:p w:rsidR="005650B9" w:rsidRDefault="005650B9" w:rsidP="005650B9">
      <w:pPr>
        <w:jc w:val="center"/>
      </w:pPr>
    </w:p>
    <w:p w:rsidR="005650B9" w:rsidRDefault="005650B9" w:rsidP="005650B9">
      <w:pPr>
        <w:jc w:val="center"/>
      </w:pPr>
    </w:p>
    <w:p w:rsidR="005650B9" w:rsidRDefault="005650B9" w:rsidP="005650B9">
      <w:pPr>
        <w:jc w:val="center"/>
      </w:pPr>
    </w:p>
    <w:p w:rsidR="005650B9" w:rsidRPr="00BC33E7" w:rsidRDefault="005650B9" w:rsidP="005650B9">
      <w:pPr>
        <w:pStyle w:val="a5"/>
        <w:spacing w:line="600" w:lineRule="exact"/>
        <w:ind w:firstLine="0"/>
        <w:jc w:val="center"/>
        <w:rPr>
          <w:rFonts w:ascii="方正小标宋简体" w:eastAsia="方正小标宋简体" w:hAnsi="华文中宋"/>
          <w:bCs/>
          <w:sz w:val="44"/>
          <w:szCs w:val="44"/>
        </w:rPr>
      </w:pPr>
      <w:r w:rsidRPr="00BC33E7">
        <w:rPr>
          <w:rFonts w:ascii="方正小标宋简体" w:eastAsia="方正小标宋简体" w:hAnsi="华文中宋" w:hint="eastAsia"/>
          <w:bCs/>
          <w:sz w:val="44"/>
          <w:szCs w:val="44"/>
        </w:rPr>
        <w:t>江西省高等学校教学改革研究课题</w:t>
      </w:r>
    </w:p>
    <w:p w:rsidR="005650B9" w:rsidRDefault="005650B9" w:rsidP="005650B9">
      <w:pPr>
        <w:pStyle w:val="a5"/>
        <w:ind w:firstLine="0"/>
        <w:jc w:val="center"/>
        <w:rPr>
          <w:rFonts w:ascii="华文新魏" w:eastAsia="华文新魏"/>
          <w:bCs/>
          <w:sz w:val="96"/>
        </w:rPr>
      </w:pPr>
      <w:r>
        <w:rPr>
          <w:rFonts w:ascii="华文新魏" w:eastAsia="华文新魏" w:hint="eastAsia"/>
          <w:bCs/>
          <w:sz w:val="96"/>
        </w:rPr>
        <w:t>结题鉴定表</w:t>
      </w:r>
    </w:p>
    <w:p w:rsidR="005650B9" w:rsidRDefault="005650B9" w:rsidP="005650B9">
      <w:pPr>
        <w:jc w:val="center"/>
      </w:pPr>
    </w:p>
    <w:p w:rsidR="005650B9" w:rsidRDefault="005650B9" w:rsidP="005650B9">
      <w:pPr>
        <w:jc w:val="center"/>
      </w:pPr>
    </w:p>
    <w:p w:rsidR="005650B9" w:rsidRDefault="005650B9" w:rsidP="005650B9">
      <w:pPr>
        <w:jc w:val="center"/>
      </w:pPr>
    </w:p>
    <w:p w:rsidR="005650B9" w:rsidRDefault="005650B9" w:rsidP="005650B9">
      <w:pPr>
        <w:jc w:val="center"/>
      </w:pPr>
    </w:p>
    <w:p w:rsidR="005650B9" w:rsidRPr="00C26562" w:rsidRDefault="005650B9" w:rsidP="005650B9"/>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课 题 名 称</w:t>
      </w:r>
      <w:r>
        <w:rPr>
          <w:rFonts w:ascii="仿宋_GB2312" w:eastAsia="仿宋_GB2312" w:hint="eastAsia"/>
          <w:bCs/>
          <w:sz w:val="36"/>
        </w:rPr>
        <w:t>：</w:t>
      </w:r>
      <w:r>
        <w:rPr>
          <w:bCs/>
          <w:sz w:val="22"/>
        </w:rPr>
        <w:t>____________________________________________</w:t>
      </w:r>
    </w:p>
    <w:p w:rsidR="005650B9" w:rsidRDefault="005650B9" w:rsidP="005650B9">
      <w:pPr>
        <w:pStyle w:val="a5"/>
        <w:spacing w:line="720" w:lineRule="exact"/>
        <w:ind w:firstLineChars="189" w:firstLine="741"/>
        <w:jc w:val="left"/>
        <w:rPr>
          <w:rFonts w:ascii="仿宋_GB2312" w:eastAsia="仿宋_GB2312"/>
          <w:bCs/>
          <w:sz w:val="36"/>
        </w:rPr>
      </w:pPr>
      <w:r>
        <w:rPr>
          <w:rFonts w:ascii="楷体_GB2312" w:eastAsia="楷体_GB2312" w:hint="eastAsia"/>
          <w:bCs/>
          <w:spacing w:val="16"/>
          <w:sz w:val="36"/>
        </w:rPr>
        <w:t>课题主持人</w:t>
      </w:r>
      <w:r>
        <w:rPr>
          <w:rFonts w:ascii="仿宋_GB2312" w:eastAsia="仿宋_GB2312" w:hint="eastAsia"/>
          <w:bCs/>
          <w:sz w:val="36"/>
        </w:rPr>
        <w:t>：</w:t>
      </w:r>
      <w:r>
        <w:rPr>
          <w:bCs/>
          <w:sz w:val="22"/>
        </w:rPr>
        <w:t>_____________________________________________</w:t>
      </w:r>
    </w:p>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学 校 名 称</w:t>
      </w:r>
      <w:r>
        <w:rPr>
          <w:rFonts w:ascii="仿宋_GB2312" w:eastAsia="仿宋_GB2312" w:hint="eastAsia"/>
          <w:bCs/>
          <w:sz w:val="36"/>
        </w:rPr>
        <w:t>：</w:t>
      </w:r>
      <w:r>
        <w:rPr>
          <w:bCs/>
          <w:sz w:val="22"/>
        </w:rPr>
        <w:t>_____________________________________________</w:t>
      </w:r>
    </w:p>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通 讯 地 址</w:t>
      </w:r>
      <w:r>
        <w:rPr>
          <w:rFonts w:ascii="仿宋_GB2312" w:eastAsia="仿宋_GB2312" w:hint="eastAsia"/>
          <w:bCs/>
          <w:sz w:val="36"/>
        </w:rPr>
        <w:t>：</w:t>
      </w:r>
      <w:r>
        <w:rPr>
          <w:bCs/>
          <w:sz w:val="22"/>
        </w:rPr>
        <w:t>_____________________________________________</w:t>
      </w:r>
    </w:p>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联 系 电 话</w:t>
      </w:r>
      <w:r>
        <w:rPr>
          <w:rFonts w:ascii="仿宋_GB2312" w:eastAsia="仿宋_GB2312" w:hint="eastAsia"/>
          <w:bCs/>
          <w:sz w:val="36"/>
        </w:rPr>
        <w:t>：</w:t>
      </w:r>
      <w:r>
        <w:rPr>
          <w:bCs/>
          <w:sz w:val="22"/>
        </w:rPr>
        <w:t>_____________________________________________</w:t>
      </w:r>
    </w:p>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电 子 信 箱</w:t>
      </w:r>
      <w:r>
        <w:rPr>
          <w:rFonts w:ascii="仿宋_GB2312" w:eastAsia="仿宋_GB2312" w:hint="eastAsia"/>
          <w:bCs/>
          <w:sz w:val="36"/>
        </w:rPr>
        <w:t>:</w:t>
      </w:r>
      <w:r>
        <w:rPr>
          <w:bCs/>
          <w:sz w:val="22"/>
        </w:rPr>
        <w:t xml:space="preserve"> _______________________________________________</w:t>
      </w:r>
    </w:p>
    <w:p w:rsidR="005650B9" w:rsidRDefault="005650B9" w:rsidP="005650B9">
      <w:pPr>
        <w:pStyle w:val="a5"/>
        <w:spacing w:line="720" w:lineRule="exact"/>
        <w:ind w:firstLineChars="206" w:firstLine="742"/>
        <w:jc w:val="left"/>
        <w:rPr>
          <w:rFonts w:ascii="仿宋_GB2312" w:eastAsia="仿宋_GB2312"/>
          <w:bCs/>
          <w:sz w:val="36"/>
        </w:rPr>
      </w:pPr>
      <w:r>
        <w:rPr>
          <w:rFonts w:ascii="楷体_GB2312" w:eastAsia="楷体_GB2312" w:hint="eastAsia"/>
          <w:bCs/>
          <w:sz w:val="36"/>
        </w:rPr>
        <w:t>填 表 日 期</w:t>
      </w:r>
      <w:r>
        <w:rPr>
          <w:rFonts w:ascii="仿宋_GB2312" w:eastAsia="仿宋_GB2312" w:hint="eastAsia"/>
          <w:bCs/>
          <w:sz w:val="36"/>
        </w:rPr>
        <w:t>：</w:t>
      </w:r>
      <w:r>
        <w:rPr>
          <w:bCs/>
          <w:sz w:val="22"/>
        </w:rPr>
        <w:t>______________________________________________</w:t>
      </w:r>
    </w:p>
    <w:p w:rsidR="005650B9" w:rsidRDefault="005650B9" w:rsidP="005650B9">
      <w:pPr>
        <w:pStyle w:val="a5"/>
        <w:spacing w:line="600" w:lineRule="exact"/>
        <w:ind w:firstLine="0"/>
        <w:jc w:val="center"/>
        <w:rPr>
          <w:rFonts w:ascii="仿宋_GB2312" w:eastAsia="仿宋_GB2312"/>
          <w:bCs/>
          <w:sz w:val="32"/>
        </w:rPr>
      </w:pPr>
    </w:p>
    <w:p w:rsidR="005650B9" w:rsidRDefault="005650B9" w:rsidP="005650B9">
      <w:pPr>
        <w:jc w:val="center"/>
        <w:rPr>
          <w:bCs/>
          <w:color w:val="000000"/>
        </w:rPr>
      </w:pPr>
    </w:p>
    <w:p w:rsidR="005650B9" w:rsidRDefault="005650B9" w:rsidP="005650B9">
      <w:pPr>
        <w:jc w:val="center"/>
        <w:rPr>
          <w:bCs/>
          <w:color w:val="000000"/>
        </w:rPr>
      </w:pPr>
    </w:p>
    <w:p w:rsidR="005650B9" w:rsidRDefault="005650B9" w:rsidP="005650B9">
      <w:pPr>
        <w:jc w:val="center"/>
        <w:rPr>
          <w:bCs/>
          <w:color w:val="000000"/>
        </w:rPr>
      </w:pPr>
    </w:p>
    <w:p w:rsidR="005650B9" w:rsidRDefault="005650B9" w:rsidP="005650B9">
      <w:pPr>
        <w:jc w:val="center"/>
        <w:rPr>
          <w:bCs/>
          <w:color w:val="000000"/>
        </w:rPr>
      </w:pPr>
    </w:p>
    <w:p w:rsidR="005650B9" w:rsidRDefault="005650B9" w:rsidP="005650B9">
      <w:pPr>
        <w:pStyle w:val="a5"/>
        <w:ind w:firstLine="0"/>
        <w:jc w:val="center"/>
        <w:rPr>
          <w:rFonts w:ascii="楷体_GB2312" w:eastAsia="楷体_GB2312"/>
          <w:bCs/>
          <w:spacing w:val="40"/>
          <w:sz w:val="36"/>
        </w:rPr>
      </w:pPr>
      <w:r>
        <w:rPr>
          <w:rFonts w:ascii="楷体_GB2312" w:eastAsia="楷体_GB2312" w:hint="eastAsia"/>
          <w:bCs/>
          <w:spacing w:val="40"/>
          <w:sz w:val="36"/>
        </w:rPr>
        <w:t>江西省教育厅制</w:t>
      </w:r>
    </w:p>
    <w:p w:rsidR="005650B9" w:rsidRPr="00C26562" w:rsidRDefault="005650B9" w:rsidP="005650B9">
      <w:pPr>
        <w:spacing w:line="600" w:lineRule="exact"/>
        <w:jc w:val="center"/>
        <w:rPr>
          <w:rFonts w:ascii="方正小标宋简体" w:eastAsia="方正小标宋简体" w:hAnsi="宋体"/>
          <w:bCs/>
          <w:color w:val="000000"/>
          <w:sz w:val="44"/>
          <w:szCs w:val="36"/>
        </w:rPr>
      </w:pPr>
      <w:r w:rsidRPr="00C26562">
        <w:rPr>
          <w:rFonts w:ascii="方正小标宋简体" w:eastAsia="方正小标宋简体" w:hAnsi="宋体" w:hint="eastAsia"/>
          <w:bCs/>
          <w:color w:val="000000"/>
          <w:sz w:val="44"/>
          <w:szCs w:val="36"/>
        </w:rPr>
        <w:lastRenderedPageBreak/>
        <w:t>填 表 说 明</w:t>
      </w:r>
    </w:p>
    <w:p w:rsidR="005650B9" w:rsidRPr="00C26562" w:rsidRDefault="005650B9" w:rsidP="005650B9">
      <w:pPr>
        <w:spacing w:line="600" w:lineRule="exact"/>
        <w:jc w:val="center"/>
        <w:rPr>
          <w:rFonts w:ascii="方正小标宋简体" w:eastAsia="方正小标宋简体" w:hAnsi="宋体"/>
          <w:bCs/>
          <w:color w:val="000000"/>
          <w:sz w:val="40"/>
        </w:rPr>
      </w:pPr>
    </w:p>
    <w:p w:rsidR="005650B9" w:rsidRPr="00AA4507" w:rsidRDefault="005650B9" w:rsidP="005650B9">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1.填写此表时，不要减少栏目、改变内容，内容简明扼要。如因篇幅原因需对表格进行调整时，应当以“整页设计”为原则。</w:t>
      </w:r>
    </w:p>
    <w:p w:rsidR="005650B9" w:rsidRPr="00AA4507" w:rsidRDefault="005650B9" w:rsidP="005650B9">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2.此表双面打印，中缝装订一式三份，省教育厅、高校课题管理部门及课题组各一份。办理结题时，此表一式三份报省评估所，批复签章后返回高校两份。</w:t>
      </w:r>
    </w:p>
    <w:p w:rsidR="005650B9" w:rsidRPr="00AA4507" w:rsidRDefault="005650B9" w:rsidP="005650B9">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3.计划完成时间：按《申报书》的计划时间填写。</w:t>
      </w:r>
    </w:p>
    <w:p w:rsidR="005650B9" w:rsidRPr="00AA4507" w:rsidRDefault="005650B9" w:rsidP="005650B9">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4.成果形式：指研究报告（</w:t>
      </w:r>
      <w:r w:rsidRPr="00AA4507">
        <w:rPr>
          <w:rFonts w:ascii="仿宋_GB2312" w:eastAsia="仿宋_GB2312" w:hAnsi="宋体" w:hint="eastAsia"/>
          <w:b/>
          <w:bCs/>
          <w:color w:val="000000"/>
          <w:sz w:val="32"/>
        </w:rPr>
        <w:t>必备</w:t>
      </w:r>
      <w:r w:rsidRPr="00AA4507">
        <w:rPr>
          <w:rFonts w:ascii="仿宋_GB2312" w:eastAsia="仿宋_GB2312" w:hAnsi="宋体" w:hint="eastAsia"/>
          <w:bCs/>
          <w:color w:val="000000"/>
          <w:sz w:val="32"/>
        </w:rPr>
        <w:t>）、调研报告、实验报告、教改方案、教学计划、人才培养方案、课程标准、讲义、实验指导书、教材（</w:t>
      </w:r>
      <w:proofErr w:type="gramStart"/>
      <w:r w:rsidRPr="00AA4507">
        <w:rPr>
          <w:rFonts w:ascii="仿宋_GB2312" w:eastAsia="仿宋_GB2312" w:hAnsi="宋体" w:hint="eastAsia"/>
          <w:bCs/>
          <w:color w:val="000000"/>
          <w:sz w:val="32"/>
        </w:rPr>
        <w:t>含实训教</w:t>
      </w:r>
      <w:proofErr w:type="gramEnd"/>
      <w:r w:rsidRPr="00AA4507">
        <w:rPr>
          <w:rFonts w:ascii="仿宋_GB2312" w:eastAsia="仿宋_GB2312" w:hAnsi="宋体" w:hint="eastAsia"/>
          <w:bCs/>
          <w:color w:val="000000"/>
          <w:sz w:val="32"/>
        </w:rPr>
        <w:t>材）、教学课件、教学软件、著作、论文等</w:t>
      </w:r>
    </w:p>
    <w:p w:rsidR="005650B9" w:rsidRPr="00AA4507" w:rsidRDefault="005650B9" w:rsidP="005650B9">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5.经费支出情况：包括图书资料费、国内调查费、计算机使用费、文印费、小型会议费等。</w:t>
      </w:r>
    </w:p>
    <w:p w:rsidR="005650B9" w:rsidRPr="002F0760" w:rsidRDefault="005650B9" w:rsidP="002F0760">
      <w:pPr>
        <w:spacing w:line="580" w:lineRule="exact"/>
        <w:ind w:firstLineChars="200" w:firstLine="640"/>
        <w:rPr>
          <w:rFonts w:ascii="仿宋_GB2312" w:eastAsia="仿宋_GB2312" w:hAnsi="宋体"/>
          <w:bCs/>
          <w:color w:val="000000"/>
          <w:sz w:val="32"/>
        </w:rPr>
      </w:pPr>
      <w:r w:rsidRPr="00AA4507">
        <w:rPr>
          <w:rFonts w:ascii="仿宋_GB2312" w:eastAsia="仿宋_GB2312" w:hAnsi="宋体" w:hint="eastAsia"/>
          <w:bCs/>
          <w:color w:val="000000"/>
          <w:sz w:val="32"/>
        </w:rPr>
        <w:t>6.本表与专家签字的结题汇总表（1份），《结题鉴定会议纪要》（1份），结题材料（装订成册、统一编制页码、1份）报省评估所</w:t>
      </w:r>
    </w:p>
    <w:p w:rsidR="005650B9" w:rsidRPr="00AA4507" w:rsidRDefault="005650B9" w:rsidP="005650B9">
      <w:pPr>
        <w:ind w:firstLineChars="100" w:firstLine="210"/>
        <w:rPr>
          <w:rFonts w:ascii="黑体" w:eastAsia="黑体" w:hAnsi="黑体"/>
          <w:bCs/>
          <w:color w:val="000000"/>
          <w:sz w:val="30"/>
        </w:rPr>
      </w:pPr>
      <w:r>
        <w:rPr>
          <w:rFonts w:ascii="仿宋_GB2312"/>
          <w:bCs/>
          <w:color w:val="000000"/>
        </w:rPr>
        <w:br w:type="page"/>
      </w:r>
      <w:r w:rsidRPr="00AA4507">
        <w:rPr>
          <w:rFonts w:ascii="黑体" w:eastAsia="黑体" w:hAnsi="黑体" w:hint="eastAsia"/>
          <w:bCs/>
          <w:color w:val="000000"/>
          <w:sz w:val="30"/>
        </w:rPr>
        <w:lastRenderedPageBreak/>
        <w:t>一、基本情况</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884"/>
        <w:gridCol w:w="500"/>
        <w:gridCol w:w="1470"/>
        <w:gridCol w:w="550"/>
        <w:gridCol w:w="949"/>
        <w:gridCol w:w="1334"/>
        <w:gridCol w:w="1087"/>
        <w:gridCol w:w="1310"/>
      </w:tblGrid>
      <w:tr w:rsidR="005650B9" w:rsidRPr="008A4991" w:rsidTr="001916A0">
        <w:trPr>
          <w:trHeight w:val="820"/>
          <w:jc w:val="center"/>
        </w:trPr>
        <w:tc>
          <w:tcPr>
            <w:tcW w:w="2081" w:type="dxa"/>
            <w:gridSpan w:val="3"/>
            <w:vAlign w:val="center"/>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课题名称</w:t>
            </w:r>
          </w:p>
        </w:tc>
        <w:tc>
          <w:tcPr>
            <w:tcW w:w="6700" w:type="dxa"/>
            <w:gridSpan w:val="6"/>
          </w:tcPr>
          <w:p w:rsidR="005650B9" w:rsidRPr="008A4991" w:rsidRDefault="005650B9" w:rsidP="001916A0">
            <w:pPr>
              <w:rPr>
                <w:rFonts w:ascii="仿宋_GB2312" w:eastAsia="仿宋_GB2312"/>
                <w:bCs/>
                <w:color w:val="000000"/>
                <w:sz w:val="26"/>
              </w:rPr>
            </w:pPr>
          </w:p>
        </w:tc>
      </w:tr>
      <w:tr w:rsidR="005650B9" w:rsidRPr="008A4991" w:rsidTr="001916A0">
        <w:trPr>
          <w:trHeight w:val="820"/>
          <w:jc w:val="center"/>
        </w:trPr>
        <w:tc>
          <w:tcPr>
            <w:tcW w:w="2081" w:type="dxa"/>
            <w:gridSpan w:val="3"/>
            <w:vAlign w:val="center"/>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计划完成时间</w:t>
            </w:r>
          </w:p>
        </w:tc>
        <w:tc>
          <w:tcPr>
            <w:tcW w:w="2020" w:type="dxa"/>
            <w:gridSpan w:val="2"/>
            <w:vAlign w:val="center"/>
          </w:tcPr>
          <w:p w:rsidR="005650B9" w:rsidRPr="008A4991" w:rsidRDefault="005650B9" w:rsidP="001916A0">
            <w:pPr>
              <w:ind w:firstLineChars="350" w:firstLine="910"/>
              <w:rPr>
                <w:rFonts w:ascii="仿宋_GB2312" w:eastAsia="仿宋_GB2312"/>
                <w:bCs/>
                <w:color w:val="000000"/>
                <w:sz w:val="26"/>
              </w:rPr>
            </w:pPr>
            <w:r w:rsidRPr="008A4991">
              <w:rPr>
                <w:rFonts w:ascii="仿宋_GB2312" w:eastAsia="仿宋_GB2312" w:hint="eastAsia"/>
                <w:bCs/>
                <w:color w:val="000000"/>
                <w:sz w:val="26"/>
              </w:rPr>
              <w:t>年  月</w:t>
            </w:r>
          </w:p>
        </w:tc>
        <w:tc>
          <w:tcPr>
            <w:tcW w:w="2283" w:type="dxa"/>
            <w:gridSpan w:val="2"/>
            <w:vAlign w:val="center"/>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实际完成时间</w:t>
            </w:r>
          </w:p>
        </w:tc>
        <w:tc>
          <w:tcPr>
            <w:tcW w:w="2397" w:type="dxa"/>
            <w:gridSpan w:val="2"/>
            <w:vAlign w:val="center"/>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 xml:space="preserve">         年   月</w:t>
            </w:r>
          </w:p>
        </w:tc>
      </w:tr>
      <w:tr w:rsidR="005650B9" w:rsidRPr="008A4991" w:rsidTr="001916A0">
        <w:trPr>
          <w:cantSplit/>
          <w:trHeight w:val="916"/>
          <w:jc w:val="center"/>
        </w:trPr>
        <w:tc>
          <w:tcPr>
            <w:tcW w:w="697" w:type="dxa"/>
            <w:vMerge w:val="restart"/>
          </w:tcPr>
          <w:p w:rsidR="005650B9" w:rsidRPr="008A4991" w:rsidRDefault="005650B9" w:rsidP="001916A0">
            <w:pPr>
              <w:spacing w:line="400" w:lineRule="exact"/>
              <w:jc w:val="center"/>
              <w:rPr>
                <w:rFonts w:ascii="仿宋_GB2312" w:eastAsia="仿宋_GB2312"/>
                <w:bCs/>
                <w:color w:val="000000"/>
                <w:sz w:val="26"/>
              </w:rPr>
            </w:pP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课</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题</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主</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要</w:t>
            </w:r>
          </w:p>
          <w:p w:rsidR="005650B9" w:rsidRPr="008A4991" w:rsidRDefault="005650B9" w:rsidP="001916A0">
            <w:pPr>
              <w:spacing w:line="400" w:lineRule="exact"/>
              <w:jc w:val="center"/>
              <w:rPr>
                <w:rFonts w:ascii="仿宋_GB2312" w:eastAsia="仿宋_GB2312"/>
                <w:bCs/>
                <w:color w:val="000000"/>
                <w:sz w:val="26"/>
              </w:rPr>
            </w:pPr>
            <w:proofErr w:type="gramStart"/>
            <w:r w:rsidRPr="008A4991">
              <w:rPr>
                <w:rFonts w:ascii="仿宋_GB2312" w:eastAsia="仿宋_GB2312" w:hint="eastAsia"/>
                <w:bCs/>
                <w:color w:val="000000"/>
                <w:sz w:val="26"/>
              </w:rPr>
              <w:t>研</w:t>
            </w:r>
            <w:proofErr w:type="gramEnd"/>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究</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人</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员</w:t>
            </w:r>
          </w:p>
        </w:tc>
        <w:tc>
          <w:tcPr>
            <w:tcW w:w="884" w:type="dxa"/>
            <w:vAlign w:val="center"/>
          </w:tcPr>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序号</w:t>
            </w:r>
          </w:p>
        </w:tc>
        <w:tc>
          <w:tcPr>
            <w:tcW w:w="1970" w:type="dxa"/>
            <w:gridSpan w:val="2"/>
            <w:vAlign w:val="center"/>
          </w:tcPr>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姓  名</w:t>
            </w:r>
          </w:p>
        </w:tc>
        <w:tc>
          <w:tcPr>
            <w:tcW w:w="1499" w:type="dxa"/>
            <w:gridSpan w:val="2"/>
            <w:vAlign w:val="center"/>
          </w:tcPr>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职称</w:t>
            </w:r>
          </w:p>
        </w:tc>
        <w:tc>
          <w:tcPr>
            <w:tcW w:w="2421" w:type="dxa"/>
            <w:gridSpan w:val="2"/>
            <w:vAlign w:val="center"/>
          </w:tcPr>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实际承担和完成</w:t>
            </w:r>
          </w:p>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的课题研究工作</w:t>
            </w:r>
          </w:p>
        </w:tc>
        <w:tc>
          <w:tcPr>
            <w:tcW w:w="1310" w:type="dxa"/>
            <w:vAlign w:val="center"/>
          </w:tcPr>
          <w:p w:rsidR="005650B9" w:rsidRPr="008A4991" w:rsidRDefault="005650B9" w:rsidP="001916A0">
            <w:pPr>
              <w:spacing w:line="400" w:lineRule="exact"/>
              <w:jc w:val="center"/>
              <w:rPr>
                <w:rFonts w:ascii="仿宋_GB2312" w:eastAsia="仿宋_GB2312"/>
                <w:bCs/>
                <w:color w:val="000000"/>
                <w:sz w:val="26"/>
              </w:rPr>
            </w:pPr>
            <w:r w:rsidRPr="008A4991">
              <w:rPr>
                <w:rFonts w:ascii="仿宋_GB2312" w:eastAsia="仿宋_GB2312" w:hint="eastAsia"/>
                <w:bCs/>
                <w:color w:val="000000"/>
                <w:sz w:val="26"/>
              </w:rPr>
              <w:t>签  名</w:t>
            </w:r>
          </w:p>
        </w:tc>
      </w:tr>
      <w:tr w:rsidR="005650B9" w:rsidRPr="008A4991" w:rsidTr="001916A0">
        <w:trPr>
          <w:cantSplit/>
          <w:trHeight w:val="660"/>
          <w:jc w:val="center"/>
        </w:trPr>
        <w:tc>
          <w:tcPr>
            <w:tcW w:w="697" w:type="dxa"/>
            <w:vMerge/>
          </w:tcPr>
          <w:p w:rsidR="005650B9" w:rsidRPr="008A4991" w:rsidRDefault="005650B9" w:rsidP="001916A0">
            <w:pPr>
              <w:rPr>
                <w:rFonts w:ascii="仿宋_GB2312" w:eastAsia="仿宋_GB2312"/>
                <w:bCs/>
                <w:color w:val="000000"/>
                <w:sz w:val="26"/>
              </w:rPr>
            </w:pPr>
          </w:p>
        </w:tc>
        <w:tc>
          <w:tcPr>
            <w:tcW w:w="884" w:type="dxa"/>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1</w:t>
            </w:r>
          </w:p>
        </w:tc>
        <w:tc>
          <w:tcPr>
            <w:tcW w:w="1970" w:type="dxa"/>
            <w:gridSpan w:val="2"/>
          </w:tcPr>
          <w:p w:rsidR="005650B9" w:rsidRPr="008A4991" w:rsidRDefault="005650B9" w:rsidP="001916A0">
            <w:pPr>
              <w:rPr>
                <w:rFonts w:ascii="仿宋_GB2312" w:eastAsia="仿宋_GB2312"/>
                <w:bCs/>
                <w:color w:val="000000"/>
                <w:sz w:val="26"/>
              </w:rPr>
            </w:pPr>
          </w:p>
        </w:tc>
        <w:tc>
          <w:tcPr>
            <w:tcW w:w="1499" w:type="dxa"/>
            <w:gridSpan w:val="2"/>
          </w:tcPr>
          <w:p w:rsidR="005650B9" w:rsidRPr="008A4991" w:rsidRDefault="005650B9" w:rsidP="001916A0">
            <w:pPr>
              <w:rPr>
                <w:rFonts w:ascii="仿宋_GB2312" w:eastAsia="仿宋_GB2312"/>
                <w:bCs/>
                <w:color w:val="000000"/>
                <w:sz w:val="26"/>
              </w:rPr>
            </w:pPr>
          </w:p>
        </w:tc>
        <w:tc>
          <w:tcPr>
            <w:tcW w:w="2421" w:type="dxa"/>
            <w:gridSpan w:val="2"/>
          </w:tcPr>
          <w:p w:rsidR="005650B9" w:rsidRPr="008A4991" w:rsidRDefault="005650B9" w:rsidP="001916A0">
            <w:pPr>
              <w:rPr>
                <w:rFonts w:ascii="仿宋_GB2312" w:eastAsia="仿宋_GB2312"/>
                <w:bCs/>
                <w:color w:val="000000"/>
                <w:sz w:val="26"/>
              </w:rPr>
            </w:pPr>
          </w:p>
        </w:tc>
        <w:tc>
          <w:tcPr>
            <w:tcW w:w="1310" w:type="dxa"/>
          </w:tcPr>
          <w:p w:rsidR="005650B9" w:rsidRPr="008A4991" w:rsidRDefault="005650B9" w:rsidP="001916A0">
            <w:pPr>
              <w:rPr>
                <w:rFonts w:ascii="仿宋_GB2312" w:eastAsia="仿宋_GB2312"/>
                <w:bCs/>
                <w:color w:val="000000"/>
                <w:sz w:val="26"/>
              </w:rPr>
            </w:pPr>
          </w:p>
        </w:tc>
      </w:tr>
      <w:tr w:rsidR="005650B9" w:rsidRPr="008A4991" w:rsidTr="001916A0">
        <w:trPr>
          <w:cantSplit/>
          <w:trHeight w:val="660"/>
          <w:jc w:val="center"/>
        </w:trPr>
        <w:tc>
          <w:tcPr>
            <w:tcW w:w="697" w:type="dxa"/>
            <w:vMerge/>
          </w:tcPr>
          <w:p w:rsidR="005650B9" w:rsidRPr="008A4991" w:rsidRDefault="005650B9" w:rsidP="001916A0">
            <w:pPr>
              <w:rPr>
                <w:rFonts w:ascii="仿宋_GB2312" w:eastAsia="仿宋_GB2312"/>
                <w:bCs/>
                <w:color w:val="000000"/>
                <w:sz w:val="26"/>
              </w:rPr>
            </w:pPr>
          </w:p>
        </w:tc>
        <w:tc>
          <w:tcPr>
            <w:tcW w:w="884" w:type="dxa"/>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2</w:t>
            </w:r>
          </w:p>
        </w:tc>
        <w:tc>
          <w:tcPr>
            <w:tcW w:w="1970" w:type="dxa"/>
            <w:gridSpan w:val="2"/>
          </w:tcPr>
          <w:p w:rsidR="005650B9" w:rsidRPr="008A4991" w:rsidRDefault="005650B9" w:rsidP="001916A0">
            <w:pPr>
              <w:rPr>
                <w:rFonts w:ascii="仿宋_GB2312" w:eastAsia="仿宋_GB2312"/>
                <w:bCs/>
                <w:color w:val="000000"/>
                <w:sz w:val="26"/>
              </w:rPr>
            </w:pPr>
          </w:p>
        </w:tc>
        <w:tc>
          <w:tcPr>
            <w:tcW w:w="1499" w:type="dxa"/>
            <w:gridSpan w:val="2"/>
          </w:tcPr>
          <w:p w:rsidR="005650B9" w:rsidRPr="008A4991" w:rsidRDefault="005650B9" w:rsidP="001916A0">
            <w:pPr>
              <w:rPr>
                <w:rFonts w:ascii="仿宋_GB2312" w:eastAsia="仿宋_GB2312"/>
                <w:bCs/>
                <w:color w:val="000000"/>
                <w:sz w:val="26"/>
              </w:rPr>
            </w:pPr>
          </w:p>
        </w:tc>
        <w:tc>
          <w:tcPr>
            <w:tcW w:w="2421" w:type="dxa"/>
            <w:gridSpan w:val="2"/>
          </w:tcPr>
          <w:p w:rsidR="005650B9" w:rsidRPr="008A4991" w:rsidRDefault="005650B9" w:rsidP="001916A0">
            <w:pPr>
              <w:rPr>
                <w:rFonts w:ascii="仿宋_GB2312" w:eastAsia="仿宋_GB2312"/>
                <w:bCs/>
                <w:color w:val="000000"/>
                <w:sz w:val="26"/>
              </w:rPr>
            </w:pPr>
          </w:p>
        </w:tc>
        <w:tc>
          <w:tcPr>
            <w:tcW w:w="1310" w:type="dxa"/>
          </w:tcPr>
          <w:p w:rsidR="005650B9" w:rsidRPr="008A4991" w:rsidRDefault="005650B9" w:rsidP="001916A0">
            <w:pPr>
              <w:rPr>
                <w:rFonts w:ascii="仿宋_GB2312" w:eastAsia="仿宋_GB2312"/>
                <w:bCs/>
                <w:color w:val="000000"/>
                <w:sz w:val="26"/>
              </w:rPr>
            </w:pPr>
          </w:p>
        </w:tc>
      </w:tr>
      <w:tr w:rsidR="005650B9" w:rsidRPr="008A4991" w:rsidTr="001916A0">
        <w:trPr>
          <w:cantSplit/>
          <w:trHeight w:val="660"/>
          <w:jc w:val="center"/>
        </w:trPr>
        <w:tc>
          <w:tcPr>
            <w:tcW w:w="697" w:type="dxa"/>
            <w:vMerge/>
          </w:tcPr>
          <w:p w:rsidR="005650B9" w:rsidRPr="008A4991" w:rsidRDefault="005650B9" w:rsidP="001916A0">
            <w:pPr>
              <w:rPr>
                <w:rFonts w:ascii="仿宋_GB2312" w:eastAsia="仿宋_GB2312"/>
                <w:bCs/>
                <w:color w:val="000000"/>
                <w:sz w:val="26"/>
              </w:rPr>
            </w:pPr>
          </w:p>
        </w:tc>
        <w:tc>
          <w:tcPr>
            <w:tcW w:w="884" w:type="dxa"/>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3</w:t>
            </w:r>
          </w:p>
        </w:tc>
        <w:tc>
          <w:tcPr>
            <w:tcW w:w="1970" w:type="dxa"/>
            <w:gridSpan w:val="2"/>
          </w:tcPr>
          <w:p w:rsidR="005650B9" w:rsidRPr="008A4991" w:rsidRDefault="005650B9" w:rsidP="001916A0">
            <w:pPr>
              <w:rPr>
                <w:rFonts w:ascii="仿宋_GB2312" w:eastAsia="仿宋_GB2312"/>
                <w:bCs/>
                <w:color w:val="000000"/>
                <w:sz w:val="26"/>
              </w:rPr>
            </w:pPr>
          </w:p>
        </w:tc>
        <w:tc>
          <w:tcPr>
            <w:tcW w:w="1499" w:type="dxa"/>
            <w:gridSpan w:val="2"/>
          </w:tcPr>
          <w:p w:rsidR="005650B9" w:rsidRPr="008A4991" w:rsidRDefault="005650B9" w:rsidP="001916A0">
            <w:pPr>
              <w:rPr>
                <w:rFonts w:ascii="仿宋_GB2312" w:eastAsia="仿宋_GB2312"/>
                <w:bCs/>
                <w:color w:val="000000"/>
                <w:sz w:val="26"/>
              </w:rPr>
            </w:pPr>
          </w:p>
        </w:tc>
        <w:tc>
          <w:tcPr>
            <w:tcW w:w="2421" w:type="dxa"/>
            <w:gridSpan w:val="2"/>
          </w:tcPr>
          <w:p w:rsidR="005650B9" w:rsidRPr="008A4991" w:rsidRDefault="005650B9" w:rsidP="001916A0">
            <w:pPr>
              <w:rPr>
                <w:rFonts w:ascii="仿宋_GB2312" w:eastAsia="仿宋_GB2312"/>
                <w:bCs/>
                <w:color w:val="000000"/>
                <w:sz w:val="26"/>
              </w:rPr>
            </w:pPr>
          </w:p>
        </w:tc>
        <w:tc>
          <w:tcPr>
            <w:tcW w:w="1310" w:type="dxa"/>
          </w:tcPr>
          <w:p w:rsidR="005650B9" w:rsidRPr="008A4991" w:rsidRDefault="005650B9" w:rsidP="001916A0">
            <w:pPr>
              <w:rPr>
                <w:rFonts w:ascii="仿宋_GB2312" w:eastAsia="仿宋_GB2312"/>
                <w:bCs/>
                <w:color w:val="000000"/>
                <w:sz w:val="26"/>
              </w:rPr>
            </w:pPr>
          </w:p>
        </w:tc>
      </w:tr>
      <w:tr w:rsidR="005650B9" w:rsidRPr="008A4991" w:rsidTr="001916A0">
        <w:trPr>
          <w:cantSplit/>
          <w:trHeight w:val="660"/>
          <w:jc w:val="center"/>
        </w:trPr>
        <w:tc>
          <w:tcPr>
            <w:tcW w:w="697" w:type="dxa"/>
            <w:vMerge/>
          </w:tcPr>
          <w:p w:rsidR="005650B9" w:rsidRPr="008A4991" w:rsidRDefault="005650B9" w:rsidP="001916A0">
            <w:pPr>
              <w:rPr>
                <w:rFonts w:ascii="仿宋_GB2312" w:eastAsia="仿宋_GB2312"/>
                <w:bCs/>
                <w:color w:val="000000"/>
                <w:sz w:val="26"/>
              </w:rPr>
            </w:pPr>
          </w:p>
        </w:tc>
        <w:tc>
          <w:tcPr>
            <w:tcW w:w="884" w:type="dxa"/>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4</w:t>
            </w:r>
          </w:p>
        </w:tc>
        <w:tc>
          <w:tcPr>
            <w:tcW w:w="1970" w:type="dxa"/>
            <w:gridSpan w:val="2"/>
          </w:tcPr>
          <w:p w:rsidR="005650B9" w:rsidRPr="008A4991" w:rsidRDefault="005650B9" w:rsidP="001916A0">
            <w:pPr>
              <w:rPr>
                <w:rFonts w:ascii="仿宋_GB2312" w:eastAsia="仿宋_GB2312"/>
                <w:bCs/>
                <w:color w:val="000000"/>
                <w:sz w:val="26"/>
              </w:rPr>
            </w:pPr>
          </w:p>
        </w:tc>
        <w:tc>
          <w:tcPr>
            <w:tcW w:w="1499" w:type="dxa"/>
            <w:gridSpan w:val="2"/>
          </w:tcPr>
          <w:p w:rsidR="005650B9" w:rsidRPr="008A4991" w:rsidRDefault="005650B9" w:rsidP="001916A0">
            <w:pPr>
              <w:rPr>
                <w:rFonts w:ascii="仿宋_GB2312" w:eastAsia="仿宋_GB2312"/>
                <w:bCs/>
                <w:color w:val="000000"/>
                <w:sz w:val="26"/>
              </w:rPr>
            </w:pPr>
          </w:p>
        </w:tc>
        <w:tc>
          <w:tcPr>
            <w:tcW w:w="2421" w:type="dxa"/>
            <w:gridSpan w:val="2"/>
          </w:tcPr>
          <w:p w:rsidR="005650B9" w:rsidRPr="008A4991" w:rsidRDefault="005650B9" w:rsidP="001916A0">
            <w:pPr>
              <w:rPr>
                <w:rFonts w:ascii="仿宋_GB2312" w:eastAsia="仿宋_GB2312"/>
                <w:bCs/>
                <w:color w:val="000000"/>
                <w:sz w:val="26"/>
              </w:rPr>
            </w:pPr>
          </w:p>
        </w:tc>
        <w:tc>
          <w:tcPr>
            <w:tcW w:w="1310" w:type="dxa"/>
          </w:tcPr>
          <w:p w:rsidR="005650B9" w:rsidRPr="008A4991" w:rsidRDefault="005650B9" w:rsidP="001916A0">
            <w:pPr>
              <w:rPr>
                <w:rFonts w:ascii="仿宋_GB2312" w:eastAsia="仿宋_GB2312"/>
                <w:bCs/>
                <w:color w:val="000000"/>
                <w:sz w:val="26"/>
              </w:rPr>
            </w:pPr>
          </w:p>
        </w:tc>
      </w:tr>
      <w:tr w:rsidR="005650B9" w:rsidRPr="008A4991" w:rsidTr="001916A0">
        <w:trPr>
          <w:cantSplit/>
          <w:trHeight w:val="660"/>
          <w:jc w:val="center"/>
        </w:trPr>
        <w:tc>
          <w:tcPr>
            <w:tcW w:w="697" w:type="dxa"/>
            <w:vMerge/>
          </w:tcPr>
          <w:p w:rsidR="005650B9" w:rsidRPr="008A4991" w:rsidRDefault="005650B9" w:rsidP="001916A0">
            <w:pPr>
              <w:rPr>
                <w:rFonts w:ascii="仿宋_GB2312" w:eastAsia="仿宋_GB2312"/>
                <w:bCs/>
                <w:color w:val="000000"/>
                <w:sz w:val="26"/>
              </w:rPr>
            </w:pPr>
          </w:p>
        </w:tc>
        <w:tc>
          <w:tcPr>
            <w:tcW w:w="884" w:type="dxa"/>
          </w:tcPr>
          <w:p w:rsidR="005650B9" w:rsidRPr="008A4991" w:rsidRDefault="005650B9" w:rsidP="001916A0">
            <w:pPr>
              <w:jc w:val="center"/>
              <w:rPr>
                <w:rFonts w:ascii="仿宋_GB2312" w:eastAsia="仿宋_GB2312"/>
                <w:bCs/>
                <w:color w:val="000000"/>
                <w:sz w:val="26"/>
              </w:rPr>
            </w:pPr>
            <w:r w:rsidRPr="008A4991">
              <w:rPr>
                <w:rFonts w:ascii="仿宋_GB2312" w:eastAsia="仿宋_GB2312" w:hint="eastAsia"/>
                <w:bCs/>
                <w:color w:val="000000"/>
                <w:sz w:val="26"/>
              </w:rPr>
              <w:t>5</w:t>
            </w:r>
          </w:p>
        </w:tc>
        <w:tc>
          <w:tcPr>
            <w:tcW w:w="1970" w:type="dxa"/>
            <w:gridSpan w:val="2"/>
          </w:tcPr>
          <w:p w:rsidR="005650B9" w:rsidRPr="008A4991" w:rsidRDefault="005650B9" w:rsidP="001916A0">
            <w:pPr>
              <w:rPr>
                <w:rFonts w:ascii="仿宋_GB2312" w:eastAsia="仿宋_GB2312"/>
                <w:bCs/>
                <w:color w:val="000000"/>
                <w:sz w:val="26"/>
              </w:rPr>
            </w:pPr>
          </w:p>
        </w:tc>
        <w:tc>
          <w:tcPr>
            <w:tcW w:w="1499" w:type="dxa"/>
            <w:gridSpan w:val="2"/>
          </w:tcPr>
          <w:p w:rsidR="005650B9" w:rsidRPr="008A4991" w:rsidRDefault="005650B9" w:rsidP="001916A0">
            <w:pPr>
              <w:rPr>
                <w:rFonts w:ascii="仿宋_GB2312" w:eastAsia="仿宋_GB2312"/>
                <w:bCs/>
                <w:color w:val="000000"/>
                <w:sz w:val="26"/>
              </w:rPr>
            </w:pPr>
          </w:p>
        </w:tc>
        <w:tc>
          <w:tcPr>
            <w:tcW w:w="2421" w:type="dxa"/>
            <w:gridSpan w:val="2"/>
          </w:tcPr>
          <w:p w:rsidR="005650B9" w:rsidRPr="008A4991" w:rsidRDefault="005650B9" w:rsidP="001916A0">
            <w:pPr>
              <w:rPr>
                <w:rFonts w:ascii="仿宋_GB2312" w:eastAsia="仿宋_GB2312"/>
                <w:bCs/>
                <w:color w:val="000000"/>
                <w:sz w:val="26"/>
              </w:rPr>
            </w:pPr>
          </w:p>
        </w:tc>
        <w:tc>
          <w:tcPr>
            <w:tcW w:w="1310" w:type="dxa"/>
          </w:tcPr>
          <w:p w:rsidR="005650B9" w:rsidRPr="008A4991" w:rsidRDefault="005650B9" w:rsidP="001916A0">
            <w:pPr>
              <w:rPr>
                <w:rFonts w:ascii="仿宋_GB2312" w:eastAsia="仿宋_GB2312"/>
                <w:bCs/>
                <w:color w:val="000000"/>
                <w:sz w:val="26"/>
              </w:rPr>
            </w:pPr>
          </w:p>
        </w:tc>
      </w:tr>
      <w:tr w:rsidR="005650B9" w:rsidRPr="008A4991" w:rsidTr="001916A0">
        <w:trPr>
          <w:jc w:val="center"/>
        </w:trPr>
        <w:tc>
          <w:tcPr>
            <w:tcW w:w="8781" w:type="dxa"/>
            <w:gridSpan w:val="9"/>
          </w:tcPr>
          <w:p w:rsidR="005650B9" w:rsidRPr="008A4991" w:rsidRDefault="005650B9" w:rsidP="001916A0">
            <w:pPr>
              <w:ind w:left="260" w:hangingChars="100" w:hanging="260"/>
              <w:rPr>
                <w:rFonts w:ascii="仿宋_GB2312" w:eastAsia="仿宋_GB2312"/>
                <w:bCs/>
                <w:color w:val="000000"/>
                <w:sz w:val="26"/>
              </w:rPr>
            </w:pPr>
            <w:r w:rsidRPr="008A4991">
              <w:rPr>
                <w:rFonts w:ascii="仿宋_GB2312" w:eastAsia="仿宋_GB2312" w:hint="eastAsia"/>
                <w:bCs/>
                <w:color w:val="000000"/>
                <w:sz w:val="26"/>
              </w:rPr>
              <w:t xml:space="preserve"> 经费合计    元。其中，学校配套资助      元，其他自筹经费          元。</w:t>
            </w:r>
          </w:p>
        </w:tc>
      </w:tr>
      <w:tr w:rsidR="005650B9" w:rsidRPr="008A4991" w:rsidTr="001916A0">
        <w:trPr>
          <w:trHeight w:val="4787"/>
          <w:jc w:val="center"/>
        </w:trPr>
        <w:tc>
          <w:tcPr>
            <w:tcW w:w="8781" w:type="dxa"/>
            <w:gridSpan w:val="9"/>
          </w:tcPr>
          <w:p w:rsidR="005650B9" w:rsidRPr="008A4991" w:rsidRDefault="005650B9" w:rsidP="001916A0">
            <w:pPr>
              <w:rPr>
                <w:rFonts w:ascii="仿宋_GB2312" w:eastAsia="仿宋_GB2312"/>
                <w:bCs/>
                <w:color w:val="000000"/>
                <w:sz w:val="26"/>
              </w:rPr>
            </w:pPr>
            <w:r w:rsidRPr="008A4991">
              <w:rPr>
                <w:rFonts w:ascii="仿宋_GB2312" w:eastAsia="仿宋_GB2312" w:hint="eastAsia"/>
                <w:bCs/>
                <w:color w:val="000000"/>
                <w:sz w:val="26"/>
              </w:rPr>
              <w:t>经费支出情况</w:t>
            </w: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rPr>
                <w:rFonts w:ascii="仿宋_GB2312" w:eastAsia="仿宋_GB2312"/>
                <w:bCs/>
                <w:color w:val="000000"/>
                <w:sz w:val="26"/>
              </w:rPr>
            </w:pPr>
          </w:p>
          <w:p w:rsidR="005650B9" w:rsidRPr="008A4991" w:rsidRDefault="005650B9" w:rsidP="001916A0">
            <w:pPr>
              <w:ind w:firstLineChars="2200" w:firstLine="5720"/>
              <w:rPr>
                <w:rFonts w:ascii="仿宋_GB2312" w:eastAsia="仿宋_GB2312"/>
                <w:bCs/>
                <w:color w:val="000000"/>
                <w:sz w:val="26"/>
              </w:rPr>
            </w:pPr>
          </w:p>
        </w:tc>
      </w:tr>
    </w:tbl>
    <w:p w:rsidR="005650B9" w:rsidRPr="00AA4507" w:rsidRDefault="005650B9" w:rsidP="005650B9">
      <w:pPr>
        <w:ind w:firstLineChars="100" w:firstLine="280"/>
        <w:rPr>
          <w:rFonts w:ascii="黑体" w:eastAsia="黑体" w:hAnsi="黑体"/>
          <w:bCs/>
          <w:color w:val="000000"/>
          <w:sz w:val="24"/>
        </w:rPr>
      </w:pPr>
      <w:r>
        <w:rPr>
          <w:rFonts w:ascii="仿宋_GB2312"/>
          <w:bCs/>
          <w:color w:val="000000"/>
          <w:sz w:val="28"/>
        </w:rPr>
        <w:br w:type="page"/>
      </w:r>
      <w:r w:rsidRPr="00AA4507">
        <w:rPr>
          <w:rFonts w:ascii="黑体" w:eastAsia="黑体" w:hAnsi="黑体" w:hint="eastAsia"/>
          <w:bCs/>
          <w:color w:val="000000"/>
          <w:sz w:val="30"/>
        </w:rPr>
        <w:lastRenderedPageBreak/>
        <w:t>二、研究成果</w:t>
      </w:r>
      <w:r w:rsidRPr="00AA4507">
        <w:rPr>
          <w:rFonts w:ascii="黑体" w:eastAsia="黑体" w:hAnsi="黑体" w:hint="eastAsia"/>
          <w:bCs/>
          <w:color w:val="000000"/>
          <w:sz w:val="24"/>
        </w:rPr>
        <w:t>（500字）</w:t>
      </w:r>
    </w:p>
    <w:tbl>
      <w:tblPr>
        <w:tblW w:w="8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5650B9" w:rsidRPr="008A4991" w:rsidTr="001916A0">
        <w:trPr>
          <w:trHeight w:val="5439"/>
          <w:jc w:val="center"/>
        </w:trPr>
        <w:tc>
          <w:tcPr>
            <w:tcW w:w="8613" w:type="dxa"/>
          </w:tcPr>
          <w:p w:rsidR="005650B9" w:rsidRPr="008A4991" w:rsidRDefault="005650B9" w:rsidP="001916A0">
            <w:pPr>
              <w:rPr>
                <w:rFonts w:ascii="仿宋_GB2312" w:eastAsia="仿宋_GB2312"/>
                <w:bCs/>
                <w:color w:val="000000"/>
                <w:sz w:val="24"/>
              </w:rPr>
            </w:pPr>
            <w:r w:rsidRPr="008A4991">
              <w:rPr>
                <w:rFonts w:ascii="仿宋_GB2312" w:eastAsia="仿宋_GB2312" w:hint="eastAsia"/>
                <w:bCs/>
                <w:color w:val="000000"/>
                <w:sz w:val="24"/>
              </w:rPr>
              <w:t>1.成果形式</w:t>
            </w:r>
            <w:r w:rsidRPr="008A4991">
              <w:rPr>
                <w:rFonts w:ascii="黑体" w:eastAsia="黑体" w:hint="eastAsia"/>
                <w:bCs/>
                <w:color w:val="000000"/>
                <w:sz w:val="24"/>
              </w:rPr>
              <w:t>（研究报告为必备）</w:t>
            </w: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ind w:firstLineChars="100" w:firstLine="240"/>
              <w:rPr>
                <w:rFonts w:ascii="仿宋_GB2312"/>
                <w:bCs/>
                <w:color w:val="000000"/>
                <w:sz w:val="24"/>
              </w:rPr>
            </w:pPr>
          </w:p>
          <w:p w:rsidR="005650B9" w:rsidRPr="008A4991" w:rsidRDefault="005650B9" w:rsidP="001916A0">
            <w:pPr>
              <w:rPr>
                <w:rFonts w:ascii="仿宋_GB2312"/>
                <w:bCs/>
                <w:color w:val="000000"/>
                <w:sz w:val="24"/>
              </w:rPr>
            </w:pPr>
            <w:r w:rsidRPr="008A4991">
              <w:rPr>
                <w:rFonts w:ascii="仿宋_GB2312" w:hint="eastAsia"/>
                <w:bCs/>
                <w:color w:val="000000"/>
                <w:sz w:val="24"/>
              </w:rPr>
              <w:t xml:space="preserve">  </w:t>
            </w:r>
          </w:p>
          <w:p w:rsidR="005650B9" w:rsidRPr="008A4991" w:rsidRDefault="005650B9" w:rsidP="001916A0">
            <w:pPr>
              <w:rPr>
                <w:rFonts w:ascii="仿宋_GB2312" w:eastAsia="仿宋_GB2312"/>
                <w:bCs/>
                <w:color w:val="000000"/>
                <w:sz w:val="30"/>
              </w:rPr>
            </w:pPr>
            <w:r w:rsidRPr="008A4991">
              <w:rPr>
                <w:rFonts w:ascii="仿宋_GB2312" w:eastAsia="仿宋_GB2312" w:hint="eastAsia"/>
                <w:bCs/>
                <w:color w:val="000000"/>
                <w:sz w:val="24"/>
              </w:rPr>
              <w:t>2.成果的主要观点与内容，实践效果或应用情况，社会影响等</w:t>
            </w:r>
          </w:p>
          <w:p w:rsidR="005650B9" w:rsidRPr="008A4991" w:rsidRDefault="005650B9" w:rsidP="001916A0">
            <w:pPr>
              <w:ind w:firstLineChars="100" w:firstLine="300"/>
              <w:rPr>
                <w:rFonts w:ascii="仿宋_GB2312"/>
                <w:bCs/>
                <w:color w:val="000000"/>
                <w:sz w:val="30"/>
              </w:rPr>
            </w:pPr>
          </w:p>
          <w:p w:rsidR="005650B9" w:rsidRPr="008A4991" w:rsidRDefault="005650B9" w:rsidP="001916A0">
            <w:pPr>
              <w:ind w:firstLineChars="100" w:firstLine="300"/>
              <w:rPr>
                <w:rFonts w:ascii="仿宋_GB2312"/>
                <w:bCs/>
                <w:color w:val="000000"/>
                <w:sz w:val="30"/>
              </w:rPr>
            </w:pPr>
          </w:p>
          <w:p w:rsidR="005650B9" w:rsidRPr="008A4991" w:rsidRDefault="005650B9" w:rsidP="001916A0">
            <w:pPr>
              <w:ind w:firstLineChars="100" w:firstLine="300"/>
              <w:rPr>
                <w:rFonts w:ascii="仿宋_GB2312"/>
                <w:bCs/>
                <w:color w:val="000000"/>
                <w:sz w:val="30"/>
              </w:rPr>
            </w:pPr>
          </w:p>
          <w:p w:rsidR="005650B9" w:rsidRPr="008A4991" w:rsidRDefault="005650B9" w:rsidP="001916A0">
            <w:pPr>
              <w:ind w:firstLineChars="100" w:firstLine="300"/>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p w:rsidR="005650B9" w:rsidRPr="008A4991" w:rsidRDefault="005650B9" w:rsidP="001916A0">
            <w:pPr>
              <w:rPr>
                <w:rFonts w:ascii="仿宋_GB2312"/>
                <w:bCs/>
                <w:color w:val="000000"/>
                <w:sz w:val="30"/>
              </w:rPr>
            </w:pPr>
          </w:p>
        </w:tc>
      </w:tr>
    </w:tbl>
    <w:p w:rsidR="005650B9" w:rsidRDefault="005650B9" w:rsidP="005650B9">
      <w:pPr>
        <w:ind w:firstLineChars="100" w:firstLine="300"/>
        <w:rPr>
          <w:rFonts w:ascii="楷体_GB2312" w:eastAsia="楷体_GB2312"/>
          <w:bCs/>
          <w:color w:val="000000"/>
          <w:sz w:val="30"/>
        </w:rPr>
      </w:pPr>
    </w:p>
    <w:p w:rsidR="005650B9" w:rsidRDefault="005650B9" w:rsidP="005650B9">
      <w:pPr>
        <w:ind w:firstLineChars="100" w:firstLine="300"/>
        <w:rPr>
          <w:rFonts w:ascii="楷体_GB2312" w:eastAsia="楷体_GB2312"/>
          <w:bCs/>
          <w:color w:val="000000"/>
          <w:sz w:val="30"/>
        </w:rPr>
      </w:pPr>
    </w:p>
    <w:p w:rsidR="005650B9" w:rsidRPr="00AA4507" w:rsidRDefault="005650B9" w:rsidP="005650B9">
      <w:pPr>
        <w:ind w:firstLineChars="100" w:firstLine="300"/>
        <w:rPr>
          <w:rFonts w:ascii="黑体" w:eastAsia="黑体" w:hAnsi="黑体"/>
          <w:bCs/>
          <w:color w:val="000000"/>
          <w:sz w:val="30"/>
        </w:rPr>
      </w:pPr>
      <w:r w:rsidRPr="00AA4507">
        <w:rPr>
          <w:rFonts w:ascii="黑体" w:eastAsia="黑体" w:hAnsi="黑体" w:hint="eastAsia"/>
          <w:bCs/>
          <w:color w:val="000000"/>
          <w:sz w:val="30"/>
        </w:rPr>
        <w:lastRenderedPageBreak/>
        <w:t>三、专家鉴定意见</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97"/>
        <w:gridCol w:w="7023"/>
      </w:tblGrid>
      <w:tr w:rsidR="005650B9" w:rsidRPr="008A4991" w:rsidTr="001916A0">
        <w:trPr>
          <w:trHeight w:val="5326"/>
          <w:jc w:val="center"/>
        </w:trPr>
        <w:tc>
          <w:tcPr>
            <w:tcW w:w="8820" w:type="dxa"/>
            <w:gridSpan w:val="3"/>
            <w:tcBorders>
              <w:bottom w:val="nil"/>
            </w:tcBorders>
          </w:tcPr>
          <w:p w:rsidR="005650B9" w:rsidRPr="00414685" w:rsidRDefault="005650B9" w:rsidP="001916A0">
            <w:pPr>
              <w:pStyle w:val="2"/>
              <w:spacing w:beforeLines="50" w:before="120"/>
              <w:ind w:leftChars="0" w:left="0"/>
              <w:rPr>
                <w:rFonts w:ascii="仿宋_GB2312" w:eastAsia="仿宋_GB2312"/>
                <w:bCs/>
                <w:color w:val="000000"/>
              </w:rPr>
            </w:pPr>
            <w:r w:rsidRPr="00414685">
              <w:rPr>
                <w:rFonts w:ascii="仿宋_GB2312" w:eastAsia="仿宋_GB2312" w:hint="eastAsia"/>
                <w:bCs/>
                <w:color w:val="000000"/>
              </w:rPr>
              <w:t>（对课题研究的任务、目标、方法，研究成果水平、实践效果、推广价值等进行评价。可另附页。</w:t>
            </w:r>
            <w:r>
              <w:rPr>
                <w:rFonts w:ascii="仿宋_GB2312" w:eastAsia="仿宋_GB2312" w:hint="eastAsia"/>
                <w:bCs/>
                <w:color w:val="000000"/>
              </w:rPr>
              <w:t>“等级”由专家组商定后填写：优秀、通过、修改后通过，暂缓通过）</w:t>
            </w:r>
          </w:p>
          <w:p w:rsidR="005650B9" w:rsidRPr="008A4991" w:rsidRDefault="005650B9" w:rsidP="001916A0">
            <w:pPr>
              <w:ind w:firstLineChars="100" w:firstLine="300"/>
              <w:rPr>
                <w:rFonts w:ascii="仿宋_GB2312" w:eastAsia="仿宋_GB2312"/>
                <w:bCs/>
                <w:color w:val="000000"/>
                <w:sz w:val="30"/>
              </w:rPr>
            </w:pPr>
          </w:p>
          <w:p w:rsidR="005650B9" w:rsidRPr="008A4991" w:rsidRDefault="005650B9" w:rsidP="001916A0">
            <w:pPr>
              <w:ind w:firstLineChars="100" w:firstLine="300"/>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Pr="008A4991" w:rsidRDefault="005650B9" w:rsidP="001916A0">
            <w:pPr>
              <w:spacing w:afterLines="100" w:after="240"/>
              <w:rPr>
                <w:rFonts w:ascii="仿宋_GB2312" w:eastAsia="仿宋_GB2312"/>
                <w:bCs/>
                <w:color w:val="000000"/>
                <w:sz w:val="30"/>
              </w:rPr>
            </w:pPr>
            <w:r w:rsidRPr="008A4991">
              <w:rPr>
                <w:rFonts w:ascii="仿宋_GB2312" w:eastAsia="仿宋_GB2312" w:hint="eastAsia"/>
                <w:bCs/>
                <w:color w:val="000000"/>
                <w:sz w:val="24"/>
              </w:rPr>
              <w:t xml:space="preserve">                                           专家组组长签名：</w:t>
            </w:r>
          </w:p>
        </w:tc>
      </w:tr>
      <w:tr w:rsidR="005650B9" w:rsidRPr="008A4991" w:rsidTr="001916A0">
        <w:trPr>
          <w:trHeight w:val="769"/>
          <w:jc w:val="center"/>
        </w:trPr>
        <w:tc>
          <w:tcPr>
            <w:tcW w:w="900" w:type="dxa"/>
            <w:vAlign w:val="center"/>
          </w:tcPr>
          <w:p w:rsidR="005650B9" w:rsidRPr="008A4991" w:rsidRDefault="005650B9" w:rsidP="001916A0">
            <w:pPr>
              <w:rPr>
                <w:rFonts w:ascii="仿宋_GB2312" w:eastAsia="仿宋_GB2312"/>
                <w:bCs/>
                <w:color w:val="000000"/>
                <w:sz w:val="24"/>
              </w:rPr>
            </w:pPr>
            <w:r w:rsidRPr="008A4991">
              <w:rPr>
                <w:rFonts w:ascii="仿宋_GB2312" w:eastAsia="仿宋_GB2312" w:hint="eastAsia"/>
                <w:bCs/>
                <w:color w:val="000000"/>
                <w:sz w:val="24"/>
              </w:rPr>
              <w:t>等级</w:t>
            </w:r>
          </w:p>
        </w:tc>
        <w:tc>
          <w:tcPr>
            <w:tcW w:w="897" w:type="dxa"/>
            <w:vAlign w:val="center"/>
          </w:tcPr>
          <w:p w:rsidR="005650B9" w:rsidRPr="008A4991" w:rsidRDefault="005650B9" w:rsidP="001916A0">
            <w:pPr>
              <w:rPr>
                <w:rFonts w:ascii="仿宋_GB2312" w:eastAsia="仿宋_GB2312"/>
                <w:bCs/>
                <w:color w:val="000000"/>
                <w:sz w:val="24"/>
              </w:rPr>
            </w:pPr>
          </w:p>
        </w:tc>
        <w:tc>
          <w:tcPr>
            <w:tcW w:w="7023" w:type="dxa"/>
            <w:tcBorders>
              <w:top w:val="nil"/>
            </w:tcBorders>
            <w:vAlign w:val="center"/>
          </w:tcPr>
          <w:p w:rsidR="005650B9" w:rsidRPr="008A4991" w:rsidRDefault="005650B9" w:rsidP="001916A0">
            <w:pPr>
              <w:ind w:left="3771"/>
              <w:rPr>
                <w:rFonts w:ascii="仿宋_GB2312" w:eastAsia="仿宋_GB2312"/>
                <w:bCs/>
                <w:color w:val="000000"/>
                <w:sz w:val="24"/>
              </w:rPr>
            </w:pPr>
            <w:r w:rsidRPr="008A4991">
              <w:rPr>
                <w:rFonts w:ascii="仿宋_GB2312" w:eastAsia="仿宋_GB2312" w:hint="eastAsia"/>
                <w:bCs/>
                <w:color w:val="000000"/>
                <w:sz w:val="24"/>
              </w:rPr>
              <w:t>20</w:t>
            </w:r>
            <w:r>
              <w:rPr>
                <w:rFonts w:ascii="仿宋_GB2312" w:eastAsia="仿宋_GB2312" w:hint="eastAsia"/>
                <w:bCs/>
                <w:color w:val="000000"/>
                <w:sz w:val="24"/>
              </w:rPr>
              <w:t xml:space="preserve"> </w:t>
            </w:r>
            <w:r w:rsidRPr="008A4991">
              <w:rPr>
                <w:rFonts w:ascii="仿宋_GB2312" w:eastAsia="仿宋_GB2312" w:hint="eastAsia"/>
                <w:bCs/>
                <w:color w:val="000000"/>
                <w:sz w:val="24"/>
              </w:rPr>
              <w:t xml:space="preserve">  年    月    日</w:t>
            </w:r>
          </w:p>
        </w:tc>
      </w:tr>
    </w:tbl>
    <w:p w:rsidR="005650B9" w:rsidRPr="00AA4507" w:rsidRDefault="005650B9" w:rsidP="005650B9">
      <w:pPr>
        <w:ind w:firstLineChars="100" w:firstLine="300"/>
        <w:rPr>
          <w:rFonts w:ascii="黑体" w:eastAsia="黑体" w:hAnsi="黑体"/>
          <w:bCs/>
          <w:color w:val="000000"/>
          <w:sz w:val="30"/>
        </w:rPr>
      </w:pPr>
      <w:r w:rsidRPr="00AA4507">
        <w:rPr>
          <w:rFonts w:ascii="黑体" w:eastAsia="黑体" w:hAnsi="黑体" w:hint="eastAsia"/>
          <w:bCs/>
          <w:color w:val="000000"/>
          <w:sz w:val="30"/>
        </w:rPr>
        <w:t>四、专家组成员名单</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574"/>
        <w:gridCol w:w="1188"/>
        <w:gridCol w:w="2885"/>
        <w:gridCol w:w="2012"/>
      </w:tblGrid>
      <w:tr w:rsidR="005650B9" w:rsidRPr="008A4991" w:rsidTr="001916A0">
        <w:trPr>
          <w:trHeight w:hRule="exact" w:val="851"/>
          <w:jc w:val="center"/>
        </w:trPr>
        <w:tc>
          <w:tcPr>
            <w:tcW w:w="1188"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专家组</w:t>
            </w:r>
          </w:p>
        </w:tc>
        <w:tc>
          <w:tcPr>
            <w:tcW w:w="1574"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姓 名</w:t>
            </w:r>
          </w:p>
        </w:tc>
        <w:tc>
          <w:tcPr>
            <w:tcW w:w="1188"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职　称</w:t>
            </w:r>
          </w:p>
        </w:tc>
        <w:tc>
          <w:tcPr>
            <w:tcW w:w="2885"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单　位</w:t>
            </w:r>
          </w:p>
        </w:tc>
        <w:tc>
          <w:tcPr>
            <w:tcW w:w="2012"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签　名</w:t>
            </w:r>
          </w:p>
        </w:tc>
      </w:tr>
      <w:tr w:rsidR="005650B9" w:rsidRPr="008A4991" w:rsidTr="001916A0">
        <w:trPr>
          <w:trHeight w:hRule="exact" w:val="851"/>
          <w:jc w:val="center"/>
        </w:trPr>
        <w:tc>
          <w:tcPr>
            <w:tcW w:w="1188" w:type="dxa"/>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组长</w:t>
            </w:r>
          </w:p>
        </w:tc>
        <w:tc>
          <w:tcPr>
            <w:tcW w:w="1574" w:type="dxa"/>
            <w:vAlign w:val="center"/>
          </w:tcPr>
          <w:p w:rsidR="005650B9" w:rsidRPr="008A4991" w:rsidRDefault="005650B9" w:rsidP="001916A0">
            <w:pPr>
              <w:jc w:val="center"/>
              <w:rPr>
                <w:rFonts w:ascii="仿宋_GB2312" w:eastAsia="仿宋_GB2312" w:hAnsi="宋体"/>
                <w:bCs/>
                <w:color w:val="000000"/>
                <w:sz w:val="24"/>
              </w:rPr>
            </w:pPr>
          </w:p>
        </w:tc>
        <w:tc>
          <w:tcPr>
            <w:tcW w:w="1188" w:type="dxa"/>
            <w:vAlign w:val="center"/>
          </w:tcPr>
          <w:p w:rsidR="005650B9" w:rsidRPr="008A4991" w:rsidRDefault="005650B9" w:rsidP="001916A0">
            <w:pPr>
              <w:jc w:val="center"/>
              <w:rPr>
                <w:rFonts w:ascii="仿宋_GB2312" w:eastAsia="仿宋_GB2312" w:hAnsi="宋体"/>
                <w:bCs/>
                <w:color w:val="000000"/>
                <w:sz w:val="24"/>
              </w:rPr>
            </w:pPr>
          </w:p>
        </w:tc>
        <w:tc>
          <w:tcPr>
            <w:tcW w:w="2885" w:type="dxa"/>
            <w:vAlign w:val="center"/>
          </w:tcPr>
          <w:p w:rsidR="005650B9" w:rsidRPr="008A4991" w:rsidRDefault="005650B9" w:rsidP="001916A0">
            <w:pPr>
              <w:jc w:val="center"/>
              <w:rPr>
                <w:rFonts w:ascii="仿宋_GB2312" w:eastAsia="仿宋_GB2312" w:hAnsi="宋体"/>
                <w:bCs/>
                <w:color w:val="000000"/>
                <w:sz w:val="24"/>
              </w:rPr>
            </w:pPr>
          </w:p>
        </w:tc>
        <w:tc>
          <w:tcPr>
            <w:tcW w:w="2012" w:type="dxa"/>
            <w:vAlign w:val="center"/>
          </w:tcPr>
          <w:p w:rsidR="005650B9" w:rsidRPr="008A4991" w:rsidRDefault="005650B9" w:rsidP="001916A0">
            <w:pPr>
              <w:jc w:val="center"/>
              <w:rPr>
                <w:rFonts w:ascii="仿宋_GB2312" w:eastAsia="仿宋_GB2312" w:hAnsi="宋体"/>
                <w:bCs/>
                <w:color w:val="000000"/>
                <w:sz w:val="24"/>
              </w:rPr>
            </w:pPr>
          </w:p>
        </w:tc>
      </w:tr>
      <w:tr w:rsidR="005650B9" w:rsidRPr="008A4991" w:rsidTr="001916A0">
        <w:trPr>
          <w:cantSplit/>
          <w:trHeight w:hRule="exact" w:val="851"/>
          <w:jc w:val="center"/>
        </w:trPr>
        <w:tc>
          <w:tcPr>
            <w:tcW w:w="1188" w:type="dxa"/>
            <w:vMerge w:val="restart"/>
            <w:vAlign w:val="center"/>
          </w:tcPr>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成</w:t>
            </w:r>
          </w:p>
          <w:p w:rsidR="005650B9" w:rsidRPr="008A4991" w:rsidRDefault="005650B9" w:rsidP="001916A0">
            <w:pPr>
              <w:jc w:val="center"/>
              <w:rPr>
                <w:rFonts w:ascii="仿宋_GB2312" w:eastAsia="仿宋_GB2312" w:hAnsi="宋体"/>
                <w:bCs/>
                <w:color w:val="000000"/>
                <w:sz w:val="24"/>
              </w:rPr>
            </w:pPr>
          </w:p>
          <w:p w:rsidR="005650B9" w:rsidRPr="008A4991" w:rsidRDefault="005650B9" w:rsidP="001916A0">
            <w:pPr>
              <w:jc w:val="center"/>
              <w:rPr>
                <w:rFonts w:ascii="仿宋_GB2312" w:eastAsia="仿宋_GB2312" w:hAnsi="宋体"/>
                <w:bCs/>
                <w:color w:val="000000"/>
                <w:sz w:val="24"/>
              </w:rPr>
            </w:pPr>
            <w:r w:rsidRPr="008A4991">
              <w:rPr>
                <w:rFonts w:ascii="仿宋_GB2312" w:eastAsia="仿宋_GB2312" w:hAnsi="宋体" w:hint="eastAsia"/>
                <w:bCs/>
                <w:color w:val="000000"/>
                <w:sz w:val="24"/>
              </w:rPr>
              <w:t>员</w:t>
            </w:r>
          </w:p>
        </w:tc>
        <w:tc>
          <w:tcPr>
            <w:tcW w:w="1574" w:type="dxa"/>
            <w:vAlign w:val="center"/>
          </w:tcPr>
          <w:p w:rsidR="005650B9" w:rsidRPr="008A4991" w:rsidRDefault="005650B9" w:rsidP="001916A0">
            <w:pPr>
              <w:jc w:val="center"/>
              <w:rPr>
                <w:rFonts w:ascii="仿宋_GB2312" w:eastAsia="仿宋_GB2312" w:hAnsi="宋体"/>
                <w:bCs/>
                <w:color w:val="000000"/>
                <w:sz w:val="24"/>
              </w:rPr>
            </w:pPr>
          </w:p>
        </w:tc>
        <w:tc>
          <w:tcPr>
            <w:tcW w:w="1188" w:type="dxa"/>
            <w:vAlign w:val="center"/>
          </w:tcPr>
          <w:p w:rsidR="005650B9" w:rsidRPr="008A4991" w:rsidRDefault="005650B9" w:rsidP="001916A0">
            <w:pPr>
              <w:jc w:val="center"/>
              <w:rPr>
                <w:rFonts w:ascii="仿宋_GB2312" w:eastAsia="仿宋_GB2312" w:hAnsi="宋体"/>
                <w:bCs/>
                <w:color w:val="000000"/>
                <w:sz w:val="24"/>
              </w:rPr>
            </w:pPr>
          </w:p>
        </w:tc>
        <w:tc>
          <w:tcPr>
            <w:tcW w:w="2885" w:type="dxa"/>
            <w:vAlign w:val="center"/>
          </w:tcPr>
          <w:p w:rsidR="005650B9" w:rsidRPr="008A4991" w:rsidRDefault="005650B9" w:rsidP="001916A0">
            <w:pPr>
              <w:jc w:val="center"/>
              <w:rPr>
                <w:rFonts w:ascii="仿宋_GB2312" w:eastAsia="仿宋_GB2312" w:hAnsi="宋体"/>
                <w:bCs/>
                <w:color w:val="000000"/>
                <w:sz w:val="24"/>
              </w:rPr>
            </w:pPr>
          </w:p>
        </w:tc>
        <w:tc>
          <w:tcPr>
            <w:tcW w:w="2012" w:type="dxa"/>
            <w:vAlign w:val="center"/>
          </w:tcPr>
          <w:p w:rsidR="005650B9" w:rsidRPr="008A4991" w:rsidRDefault="005650B9" w:rsidP="001916A0">
            <w:pPr>
              <w:jc w:val="center"/>
              <w:rPr>
                <w:rFonts w:ascii="仿宋_GB2312" w:eastAsia="仿宋_GB2312" w:hAnsi="宋体"/>
                <w:bCs/>
                <w:color w:val="000000"/>
                <w:sz w:val="24"/>
              </w:rPr>
            </w:pPr>
          </w:p>
        </w:tc>
      </w:tr>
      <w:tr w:rsidR="005650B9" w:rsidRPr="008A4991" w:rsidTr="001916A0">
        <w:trPr>
          <w:cantSplit/>
          <w:trHeight w:hRule="exact" w:val="851"/>
          <w:jc w:val="center"/>
        </w:trPr>
        <w:tc>
          <w:tcPr>
            <w:tcW w:w="1188" w:type="dxa"/>
            <w:vMerge/>
            <w:vAlign w:val="center"/>
          </w:tcPr>
          <w:p w:rsidR="005650B9" w:rsidRPr="008A4991" w:rsidRDefault="005650B9" w:rsidP="001916A0">
            <w:pPr>
              <w:jc w:val="center"/>
              <w:rPr>
                <w:rFonts w:ascii="仿宋_GB2312" w:eastAsia="仿宋_GB2312" w:hAnsi="宋体"/>
                <w:bCs/>
                <w:color w:val="000000"/>
                <w:sz w:val="24"/>
              </w:rPr>
            </w:pPr>
          </w:p>
        </w:tc>
        <w:tc>
          <w:tcPr>
            <w:tcW w:w="1574" w:type="dxa"/>
            <w:vAlign w:val="center"/>
          </w:tcPr>
          <w:p w:rsidR="005650B9" w:rsidRPr="008A4991" w:rsidRDefault="005650B9" w:rsidP="001916A0">
            <w:pPr>
              <w:jc w:val="center"/>
              <w:rPr>
                <w:rFonts w:ascii="仿宋_GB2312" w:eastAsia="仿宋_GB2312" w:hAnsi="宋体"/>
                <w:bCs/>
                <w:color w:val="000000"/>
                <w:sz w:val="24"/>
              </w:rPr>
            </w:pPr>
          </w:p>
        </w:tc>
        <w:tc>
          <w:tcPr>
            <w:tcW w:w="1188" w:type="dxa"/>
            <w:vAlign w:val="center"/>
          </w:tcPr>
          <w:p w:rsidR="005650B9" w:rsidRPr="008A4991" w:rsidRDefault="005650B9" w:rsidP="001916A0">
            <w:pPr>
              <w:jc w:val="center"/>
              <w:rPr>
                <w:rFonts w:ascii="仿宋_GB2312" w:eastAsia="仿宋_GB2312" w:hAnsi="宋体"/>
                <w:bCs/>
                <w:color w:val="000000"/>
                <w:sz w:val="24"/>
              </w:rPr>
            </w:pPr>
          </w:p>
        </w:tc>
        <w:tc>
          <w:tcPr>
            <w:tcW w:w="2885" w:type="dxa"/>
            <w:vAlign w:val="center"/>
          </w:tcPr>
          <w:p w:rsidR="005650B9" w:rsidRPr="008A4991" w:rsidRDefault="005650B9" w:rsidP="001916A0">
            <w:pPr>
              <w:jc w:val="center"/>
              <w:rPr>
                <w:rFonts w:ascii="仿宋_GB2312" w:eastAsia="仿宋_GB2312" w:hAnsi="宋体"/>
                <w:bCs/>
                <w:color w:val="000000"/>
                <w:sz w:val="24"/>
              </w:rPr>
            </w:pPr>
          </w:p>
        </w:tc>
        <w:tc>
          <w:tcPr>
            <w:tcW w:w="2012" w:type="dxa"/>
            <w:vAlign w:val="center"/>
          </w:tcPr>
          <w:p w:rsidR="005650B9" w:rsidRPr="008A4991" w:rsidRDefault="005650B9" w:rsidP="001916A0">
            <w:pPr>
              <w:jc w:val="center"/>
              <w:rPr>
                <w:rFonts w:ascii="仿宋_GB2312" w:eastAsia="仿宋_GB2312" w:hAnsi="宋体"/>
                <w:bCs/>
                <w:color w:val="000000"/>
                <w:sz w:val="24"/>
              </w:rPr>
            </w:pPr>
          </w:p>
        </w:tc>
      </w:tr>
      <w:tr w:rsidR="005650B9" w:rsidRPr="008A4991" w:rsidTr="001916A0">
        <w:trPr>
          <w:cantSplit/>
          <w:trHeight w:hRule="exact" w:val="851"/>
          <w:jc w:val="center"/>
        </w:trPr>
        <w:tc>
          <w:tcPr>
            <w:tcW w:w="1188" w:type="dxa"/>
            <w:vMerge/>
            <w:vAlign w:val="center"/>
          </w:tcPr>
          <w:p w:rsidR="005650B9" w:rsidRPr="008A4991" w:rsidRDefault="005650B9" w:rsidP="001916A0">
            <w:pPr>
              <w:jc w:val="center"/>
              <w:rPr>
                <w:rFonts w:ascii="仿宋_GB2312" w:eastAsia="仿宋_GB2312" w:hAnsi="宋体"/>
                <w:bCs/>
                <w:color w:val="000000"/>
                <w:sz w:val="24"/>
              </w:rPr>
            </w:pPr>
          </w:p>
        </w:tc>
        <w:tc>
          <w:tcPr>
            <w:tcW w:w="1574" w:type="dxa"/>
            <w:vAlign w:val="center"/>
          </w:tcPr>
          <w:p w:rsidR="005650B9" w:rsidRPr="008A4991" w:rsidRDefault="005650B9" w:rsidP="001916A0">
            <w:pPr>
              <w:jc w:val="center"/>
              <w:rPr>
                <w:rFonts w:ascii="仿宋_GB2312" w:eastAsia="仿宋_GB2312" w:hAnsi="宋体"/>
                <w:bCs/>
                <w:color w:val="000000"/>
                <w:sz w:val="24"/>
              </w:rPr>
            </w:pPr>
          </w:p>
        </w:tc>
        <w:tc>
          <w:tcPr>
            <w:tcW w:w="1188" w:type="dxa"/>
            <w:vAlign w:val="center"/>
          </w:tcPr>
          <w:p w:rsidR="005650B9" w:rsidRPr="008A4991" w:rsidRDefault="005650B9" w:rsidP="001916A0">
            <w:pPr>
              <w:jc w:val="center"/>
              <w:rPr>
                <w:rFonts w:ascii="仿宋_GB2312" w:eastAsia="仿宋_GB2312" w:hAnsi="宋体"/>
                <w:bCs/>
                <w:color w:val="000000"/>
                <w:sz w:val="24"/>
              </w:rPr>
            </w:pPr>
          </w:p>
        </w:tc>
        <w:tc>
          <w:tcPr>
            <w:tcW w:w="2885" w:type="dxa"/>
            <w:vAlign w:val="center"/>
          </w:tcPr>
          <w:p w:rsidR="005650B9" w:rsidRPr="008A4991" w:rsidRDefault="005650B9" w:rsidP="001916A0">
            <w:pPr>
              <w:jc w:val="center"/>
              <w:rPr>
                <w:rFonts w:ascii="仿宋_GB2312" w:eastAsia="仿宋_GB2312" w:hAnsi="宋体"/>
                <w:bCs/>
                <w:color w:val="000000"/>
                <w:sz w:val="24"/>
              </w:rPr>
            </w:pPr>
          </w:p>
        </w:tc>
        <w:tc>
          <w:tcPr>
            <w:tcW w:w="2012" w:type="dxa"/>
            <w:vAlign w:val="center"/>
          </w:tcPr>
          <w:p w:rsidR="005650B9" w:rsidRPr="008A4991" w:rsidRDefault="005650B9" w:rsidP="001916A0">
            <w:pPr>
              <w:jc w:val="center"/>
              <w:rPr>
                <w:rFonts w:ascii="仿宋_GB2312" w:eastAsia="仿宋_GB2312" w:hAnsi="宋体"/>
                <w:bCs/>
                <w:color w:val="000000"/>
                <w:sz w:val="24"/>
              </w:rPr>
            </w:pPr>
          </w:p>
        </w:tc>
      </w:tr>
      <w:tr w:rsidR="005650B9" w:rsidRPr="008A4991" w:rsidTr="001916A0">
        <w:trPr>
          <w:cantSplit/>
          <w:trHeight w:hRule="exact" w:val="851"/>
          <w:jc w:val="center"/>
        </w:trPr>
        <w:tc>
          <w:tcPr>
            <w:tcW w:w="1188" w:type="dxa"/>
            <w:vMerge/>
            <w:vAlign w:val="center"/>
          </w:tcPr>
          <w:p w:rsidR="005650B9" w:rsidRPr="008A4991" w:rsidRDefault="005650B9" w:rsidP="001916A0">
            <w:pPr>
              <w:jc w:val="center"/>
              <w:rPr>
                <w:rFonts w:ascii="仿宋_GB2312" w:eastAsia="仿宋_GB2312" w:hAnsi="宋体"/>
                <w:bCs/>
                <w:color w:val="000000"/>
                <w:sz w:val="24"/>
              </w:rPr>
            </w:pPr>
          </w:p>
        </w:tc>
        <w:tc>
          <w:tcPr>
            <w:tcW w:w="1574" w:type="dxa"/>
            <w:vAlign w:val="center"/>
          </w:tcPr>
          <w:p w:rsidR="005650B9" w:rsidRPr="008A4991" w:rsidRDefault="005650B9" w:rsidP="001916A0">
            <w:pPr>
              <w:jc w:val="center"/>
              <w:rPr>
                <w:rFonts w:ascii="仿宋_GB2312" w:eastAsia="仿宋_GB2312" w:hAnsi="宋体"/>
                <w:bCs/>
                <w:color w:val="000000"/>
                <w:sz w:val="24"/>
              </w:rPr>
            </w:pPr>
          </w:p>
        </w:tc>
        <w:tc>
          <w:tcPr>
            <w:tcW w:w="1188" w:type="dxa"/>
            <w:vAlign w:val="center"/>
          </w:tcPr>
          <w:p w:rsidR="005650B9" w:rsidRPr="008A4991" w:rsidRDefault="005650B9" w:rsidP="001916A0">
            <w:pPr>
              <w:jc w:val="center"/>
              <w:rPr>
                <w:rFonts w:ascii="仿宋_GB2312" w:eastAsia="仿宋_GB2312" w:hAnsi="宋体"/>
                <w:bCs/>
                <w:color w:val="000000"/>
                <w:sz w:val="24"/>
              </w:rPr>
            </w:pPr>
          </w:p>
        </w:tc>
        <w:tc>
          <w:tcPr>
            <w:tcW w:w="2885" w:type="dxa"/>
            <w:vAlign w:val="center"/>
          </w:tcPr>
          <w:p w:rsidR="005650B9" w:rsidRPr="008A4991" w:rsidRDefault="005650B9" w:rsidP="001916A0">
            <w:pPr>
              <w:jc w:val="center"/>
              <w:rPr>
                <w:rFonts w:ascii="仿宋_GB2312" w:eastAsia="仿宋_GB2312" w:hAnsi="宋体"/>
                <w:bCs/>
                <w:color w:val="000000"/>
                <w:sz w:val="24"/>
              </w:rPr>
            </w:pPr>
          </w:p>
        </w:tc>
        <w:tc>
          <w:tcPr>
            <w:tcW w:w="2012" w:type="dxa"/>
            <w:vAlign w:val="center"/>
          </w:tcPr>
          <w:p w:rsidR="005650B9" w:rsidRPr="008A4991" w:rsidRDefault="005650B9" w:rsidP="001916A0">
            <w:pPr>
              <w:jc w:val="center"/>
              <w:rPr>
                <w:rFonts w:ascii="仿宋_GB2312" w:eastAsia="仿宋_GB2312" w:hAnsi="宋体"/>
                <w:bCs/>
                <w:color w:val="000000"/>
                <w:sz w:val="24"/>
              </w:rPr>
            </w:pPr>
          </w:p>
        </w:tc>
      </w:tr>
    </w:tbl>
    <w:p w:rsidR="005650B9" w:rsidRDefault="005650B9" w:rsidP="005650B9">
      <w:pPr>
        <w:ind w:firstLineChars="100" w:firstLine="300"/>
        <w:rPr>
          <w:rFonts w:ascii="楷体_GB2312" w:eastAsia="楷体_GB2312"/>
          <w:bCs/>
          <w:color w:val="000000"/>
          <w:sz w:val="30"/>
        </w:rPr>
      </w:pPr>
    </w:p>
    <w:p w:rsidR="005650B9" w:rsidRDefault="005650B9" w:rsidP="005650B9">
      <w:pPr>
        <w:ind w:firstLineChars="100" w:firstLine="300"/>
        <w:rPr>
          <w:rFonts w:ascii="楷体_GB2312" w:eastAsia="楷体_GB2312"/>
          <w:bCs/>
          <w:color w:val="000000"/>
          <w:sz w:val="30"/>
        </w:rPr>
      </w:pPr>
    </w:p>
    <w:p w:rsidR="005650B9" w:rsidRPr="00AA4507" w:rsidRDefault="005650B9" w:rsidP="005650B9">
      <w:pPr>
        <w:ind w:firstLineChars="100" w:firstLine="300"/>
        <w:rPr>
          <w:rFonts w:ascii="黑体" w:eastAsia="黑体" w:hAnsi="黑体"/>
          <w:bCs/>
          <w:color w:val="000000"/>
          <w:sz w:val="30"/>
        </w:rPr>
      </w:pPr>
      <w:r w:rsidRPr="00AA4507">
        <w:rPr>
          <w:rFonts w:ascii="黑体" w:eastAsia="黑体" w:hAnsi="黑体" w:hint="eastAsia"/>
          <w:bCs/>
          <w:color w:val="000000"/>
          <w:sz w:val="30"/>
        </w:rPr>
        <w:lastRenderedPageBreak/>
        <w:t>五、所在学校审核意见</w:t>
      </w:r>
    </w:p>
    <w:tbl>
      <w:tblPr>
        <w:tblW w:w="87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3"/>
      </w:tblGrid>
      <w:tr w:rsidR="005650B9" w:rsidRPr="008A4991" w:rsidTr="001916A0">
        <w:trPr>
          <w:trHeight w:val="5717"/>
          <w:jc w:val="center"/>
        </w:trPr>
        <w:tc>
          <w:tcPr>
            <w:tcW w:w="8793" w:type="dxa"/>
          </w:tcPr>
          <w:p w:rsidR="005650B9" w:rsidRPr="008A4991" w:rsidRDefault="005650B9" w:rsidP="001916A0">
            <w:pPr>
              <w:rPr>
                <w:rFonts w:ascii="仿宋_GB2312" w:eastAsia="仿宋_GB2312"/>
                <w:bCs/>
                <w:color w:val="000000"/>
                <w:sz w:val="30"/>
              </w:rPr>
            </w:pPr>
            <w:r w:rsidRPr="008A4991">
              <w:rPr>
                <w:rFonts w:ascii="仿宋_GB2312" w:eastAsia="仿宋_GB2312" w:hint="eastAsia"/>
                <w:bCs/>
                <w:color w:val="000000"/>
                <w:sz w:val="30"/>
              </w:rPr>
              <w:t>学校课题管理部门意见</w:t>
            </w:r>
          </w:p>
          <w:p w:rsidR="005650B9" w:rsidRPr="008A4991" w:rsidRDefault="005650B9"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Default="005650B9" w:rsidP="001916A0">
            <w:pPr>
              <w:rPr>
                <w:rFonts w:ascii="仿宋_GB2312" w:eastAsia="仿宋_GB2312" w:hint="eastAsia"/>
                <w:bCs/>
                <w:color w:val="000000"/>
                <w:sz w:val="30"/>
              </w:rPr>
            </w:pPr>
          </w:p>
          <w:p w:rsidR="00B223D1" w:rsidRDefault="00B223D1" w:rsidP="001916A0">
            <w:pPr>
              <w:rPr>
                <w:rFonts w:ascii="仿宋_GB2312" w:eastAsia="仿宋_GB2312" w:hint="eastAsia"/>
                <w:bCs/>
                <w:color w:val="000000"/>
                <w:sz w:val="30"/>
              </w:rPr>
            </w:pPr>
          </w:p>
          <w:p w:rsidR="00B223D1" w:rsidRDefault="00B223D1" w:rsidP="001916A0">
            <w:pPr>
              <w:rPr>
                <w:rFonts w:ascii="仿宋_GB2312" w:eastAsia="仿宋_GB2312" w:hint="eastAsia"/>
                <w:bCs/>
                <w:color w:val="000000"/>
                <w:sz w:val="30"/>
              </w:rPr>
            </w:pPr>
          </w:p>
          <w:p w:rsidR="00B223D1" w:rsidRDefault="00B223D1" w:rsidP="001916A0">
            <w:pPr>
              <w:rPr>
                <w:rFonts w:ascii="仿宋_GB2312" w:eastAsia="仿宋_GB2312" w:hint="eastAsia"/>
                <w:bCs/>
                <w:color w:val="000000"/>
                <w:sz w:val="30"/>
              </w:rPr>
            </w:pPr>
          </w:p>
          <w:p w:rsidR="00B223D1" w:rsidRDefault="00B223D1" w:rsidP="001916A0">
            <w:pPr>
              <w:rPr>
                <w:rFonts w:ascii="仿宋_GB2312" w:eastAsia="仿宋_GB2312" w:hint="eastAsia"/>
                <w:bCs/>
                <w:color w:val="000000"/>
                <w:sz w:val="30"/>
              </w:rPr>
            </w:pPr>
          </w:p>
          <w:p w:rsidR="00B223D1" w:rsidRDefault="00B223D1" w:rsidP="001916A0">
            <w:pPr>
              <w:rPr>
                <w:rFonts w:ascii="仿宋_GB2312" w:eastAsia="仿宋_GB2312" w:hint="eastAsia"/>
                <w:bCs/>
                <w:color w:val="000000"/>
                <w:sz w:val="30"/>
              </w:rPr>
            </w:pPr>
          </w:p>
          <w:p w:rsidR="00B223D1" w:rsidRPr="008A4991" w:rsidRDefault="00B223D1"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30"/>
              </w:rPr>
            </w:pPr>
          </w:p>
          <w:p w:rsidR="005650B9" w:rsidRPr="008A4991" w:rsidRDefault="005650B9" w:rsidP="001916A0">
            <w:pPr>
              <w:rPr>
                <w:rFonts w:ascii="仿宋_GB2312" w:eastAsia="仿宋_GB2312"/>
                <w:bCs/>
                <w:color w:val="000000"/>
                <w:sz w:val="28"/>
              </w:rPr>
            </w:pPr>
          </w:p>
          <w:p w:rsidR="005650B9" w:rsidRPr="008A4991" w:rsidRDefault="005650B9" w:rsidP="001916A0">
            <w:pPr>
              <w:ind w:firstLineChars="2172" w:firstLine="5213"/>
              <w:rPr>
                <w:rFonts w:ascii="仿宋_GB2312" w:eastAsia="仿宋_GB2312"/>
                <w:bCs/>
                <w:color w:val="000000"/>
                <w:sz w:val="24"/>
              </w:rPr>
            </w:pPr>
            <w:r w:rsidRPr="008A4991">
              <w:rPr>
                <w:rFonts w:ascii="仿宋_GB2312" w:eastAsia="仿宋_GB2312" w:hint="eastAsia"/>
                <w:bCs/>
                <w:color w:val="000000"/>
                <w:sz w:val="24"/>
              </w:rPr>
              <w:t>（</w:t>
            </w:r>
            <w:proofErr w:type="gramStart"/>
            <w:r w:rsidRPr="008A4991">
              <w:rPr>
                <w:rFonts w:ascii="仿宋_GB2312" w:eastAsia="仿宋_GB2312" w:hint="eastAsia"/>
                <w:bCs/>
                <w:color w:val="000000"/>
                <w:sz w:val="24"/>
              </w:rPr>
              <w:t xml:space="preserve">盖　　</w:t>
            </w:r>
            <w:proofErr w:type="gramEnd"/>
            <w:r w:rsidRPr="008A4991">
              <w:rPr>
                <w:rFonts w:ascii="仿宋_GB2312" w:eastAsia="仿宋_GB2312" w:hint="eastAsia"/>
                <w:bCs/>
                <w:color w:val="000000"/>
                <w:sz w:val="24"/>
              </w:rPr>
              <w:t>章）</w:t>
            </w:r>
          </w:p>
          <w:p w:rsidR="005650B9" w:rsidRPr="008A4991" w:rsidRDefault="005650B9" w:rsidP="001916A0">
            <w:pPr>
              <w:rPr>
                <w:rFonts w:ascii="仿宋_GB2312" w:eastAsia="仿宋_GB2312"/>
                <w:bCs/>
                <w:color w:val="000000"/>
                <w:sz w:val="28"/>
              </w:rPr>
            </w:pPr>
            <w:r w:rsidRPr="008A4991">
              <w:rPr>
                <w:rFonts w:ascii="仿宋_GB2312" w:eastAsia="仿宋_GB2312" w:hint="eastAsia"/>
                <w:bCs/>
                <w:color w:val="000000"/>
                <w:sz w:val="24"/>
              </w:rPr>
              <w:t xml:space="preserve">                                              20</w:t>
            </w:r>
            <w:r>
              <w:rPr>
                <w:rFonts w:ascii="仿宋_GB2312" w:eastAsia="仿宋_GB2312" w:hint="eastAsia"/>
                <w:bCs/>
                <w:color w:val="000000"/>
                <w:sz w:val="24"/>
              </w:rPr>
              <w:t xml:space="preserve"> </w:t>
            </w:r>
            <w:r w:rsidRPr="008A4991">
              <w:rPr>
                <w:rFonts w:ascii="仿宋_GB2312" w:eastAsia="仿宋_GB2312" w:hint="eastAsia"/>
                <w:bCs/>
                <w:color w:val="000000"/>
                <w:sz w:val="24"/>
              </w:rPr>
              <w:t xml:space="preserve"> 年    月    日</w:t>
            </w:r>
          </w:p>
        </w:tc>
      </w:tr>
    </w:tbl>
    <w:p w:rsidR="005650B9" w:rsidRPr="00AA4507" w:rsidRDefault="005650B9" w:rsidP="005650B9">
      <w:pPr>
        <w:rPr>
          <w:rFonts w:ascii="黑体" w:eastAsia="黑体" w:hAnsi="黑体"/>
          <w:bCs/>
          <w:color w:val="000000"/>
          <w:sz w:val="30"/>
        </w:rPr>
      </w:pPr>
      <w:r w:rsidRPr="00AA4507">
        <w:rPr>
          <w:rFonts w:ascii="黑体" w:eastAsia="黑体" w:hAnsi="黑体" w:hint="eastAsia"/>
          <w:bCs/>
          <w:color w:val="000000"/>
          <w:sz w:val="30"/>
        </w:rPr>
        <w:t>六、省教育厅主管部门审定意见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650B9" w:rsidRPr="008A4991" w:rsidTr="001916A0">
        <w:trPr>
          <w:trHeight w:val="5562"/>
        </w:trPr>
        <w:tc>
          <w:tcPr>
            <w:tcW w:w="8820" w:type="dxa"/>
          </w:tcPr>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Default="005650B9" w:rsidP="001916A0">
            <w:pPr>
              <w:rPr>
                <w:rFonts w:ascii="仿宋_GB2312" w:eastAsia="仿宋_GB2312" w:hint="eastAsia"/>
                <w:bCs/>
                <w:color w:val="000000"/>
              </w:rPr>
            </w:pPr>
          </w:p>
          <w:p w:rsidR="00B223D1" w:rsidRDefault="00B223D1" w:rsidP="001916A0">
            <w:pPr>
              <w:rPr>
                <w:rFonts w:ascii="仿宋_GB2312" w:eastAsia="仿宋_GB2312" w:hint="eastAsia"/>
                <w:bCs/>
                <w:color w:val="000000"/>
              </w:rPr>
            </w:pPr>
          </w:p>
          <w:p w:rsidR="00B223D1" w:rsidRDefault="00B223D1" w:rsidP="001916A0">
            <w:pPr>
              <w:rPr>
                <w:rFonts w:ascii="仿宋_GB2312" w:eastAsia="仿宋_GB2312" w:hint="eastAsia"/>
                <w:bCs/>
                <w:color w:val="000000"/>
              </w:rPr>
            </w:pPr>
          </w:p>
          <w:p w:rsidR="00B223D1" w:rsidRDefault="00B223D1" w:rsidP="001916A0">
            <w:pPr>
              <w:rPr>
                <w:rFonts w:ascii="仿宋_GB2312" w:eastAsia="仿宋_GB2312" w:hint="eastAsia"/>
                <w:bCs/>
                <w:color w:val="000000"/>
              </w:rPr>
            </w:pPr>
          </w:p>
          <w:p w:rsidR="00B223D1" w:rsidRPr="008A4991" w:rsidRDefault="00B223D1"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rPr>
            </w:pPr>
          </w:p>
          <w:p w:rsidR="005650B9" w:rsidRPr="008A4991" w:rsidRDefault="005650B9" w:rsidP="001916A0">
            <w:pPr>
              <w:rPr>
                <w:rFonts w:ascii="仿宋_GB2312" w:eastAsia="仿宋_GB2312"/>
                <w:bCs/>
                <w:color w:val="000000"/>
                <w:sz w:val="24"/>
              </w:rPr>
            </w:pPr>
            <w:r w:rsidRPr="008A4991">
              <w:rPr>
                <w:rFonts w:ascii="仿宋_GB2312" w:eastAsia="仿宋_GB2312" w:hint="eastAsia"/>
                <w:bCs/>
                <w:color w:val="000000"/>
                <w:sz w:val="28"/>
              </w:rPr>
              <w:t xml:space="preserve">                                     </w:t>
            </w:r>
            <w:r w:rsidRPr="008A4991">
              <w:rPr>
                <w:rFonts w:ascii="仿宋_GB2312" w:eastAsia="仿宋_GB2312" w:hint="eastAsia"/>
                <w:bCs/>
                <w:color w:val="000000"/>
                <w:sz w:val="24"/>
              </w:rPr>
              <w:t>（</w:t>
            </w:r>
            <w:proofErr w:type="gramStart"/>
            <w:r w:rsidRPr="008A4991">
              <w:rPr>
                <w:rFonts w:ascii="仿宋_GB2312" w:eastAsia="仿宋_GB2312" w:hint="eastAsia"/>
                <w:bCs/>
                <w:color w:val="000000"/>
                <w:sz w:val="24"/>
              </w:rPr>
              <w:t xml:space="preserve">盖　　</w:t>
            </w:r>
            <w:proofErr w:type="gramEnd"/>
            <w:r w:rsidRPr="008A4991">
              <w:rPr>
                <w:rFonts w:ascii="仿宋_GB2312" w:eastAsia="仿宋_GB2312" w:hint="eastAsia"/>
                <w:bCs/>
                <w:color w:val="000000"/>
                <w:sz w:val="24"/>
              </w:rPr>
              <w:t>章）</w:t>
            </w:r>
          </w:p>
          <w:p w:rsidR="005650B9" w:rsidRPr="008A4991" w:rsidRDefault="005650B9" w:rsidP="001916A0">
            <w:pPr>
              <w:rPr>
                <w:rFonts w:ascii="仿宋_GB2312" w:eastAsia="仿宋_GB2312"/>
                <w:bCs/>
                <w:color w:val="000000"/>
              </w:rPr>
            </w:pPr>
            <w:r w:rsidRPr="008A4991">
              <w:rPr>
                <w:rFonts w:ascii="仿宋_GB2312" w:eastAsia="仿宋_GB2312" w:hint="eastAsia"/>
                <w:bCs/>
                <w:color w:val="000000"/>
                <w:sz w:val="24"/>
              </w:rPr>
              <w:t xml:space="preserve">                                               20</w:t>
            </w:r>
            <w:r>
              <w:rPr>
                <w:rFonts w:ascii="仿宋_GB2312" w:eastAsia="仿宋_GB2312" w:hint="eastAsia"/>
                <w:bCs/>
                <w:color w:val="000000"/>
                <w:sz w:val="24"/>
              </w:rPr>
              <w:t xml:space="preserve"> </w:t>
            </w:r>
            <w:r w:rsidRPr="008A4991">
              <w:rPr>
                <w:rFonts w:ascii="仿宋_GB2312" w:eastAsia="仿宋_GB2312" w:hint="eastAsia"/>
                <w:bCs/>
                <w:color w:val="000000"/>
                <w:sz w:val="24"/>
              </w:rPr>
              <w:t xml:space="preserve">  年    月    日</w:t>
            </w:r>
          </w:p>
        </w:tc>
      </w:tr>
    </w:tbl>
    <w:p w:rsidR="005650B9" w:rsidRDefault="005650B9" w:rsidP="005650B9">
      <w:pPr>
        <w:rPr>
          <w:rFonts w:ascii="黑体" w:eastAsia="黑体"/>
          <w:sz w:val="32"/>
          <w:szCs w:val="32"/>
        </w:rPr>
        <w:sectPr w:rsidR="005650B9" w:rsidSect="00EE4D90">
          <w:pgSz w:w="11906" w:h="16838" w:code="9"/>
          <w:pgMar w:top="2098" w:right="1588" w:bottom="1871" w:left="1588" w:header="851" w:footer="1191" w:gutter="0"/>
          <w:cols w:space="425"/>
          <w:docGrid w:linePitch="312"/>
        </w:sectPr>
      </w:pPr>
    </w:p>
    <w:p w:rsidR="005650B9" w:rsidRPr="00D43E1C" w:rsidRDefault="005650B9" w:rsidP="005650B9">
      <w:pPr>
        <w:spacing w:line="600" w:lineRule="exact"/>
        <w:jc w:val="left"/>
        <w:rPr>
          <w:rFonts w:ascii="黑体" w:eastAsia="黑体"/>
          <w:sz w:val="32"/>
          <w:szCs w:val="32"/>
        </w:rPr>
      </w:pPr>
      <w:r w:rsidRPr="00D43E1C">
        <w:rPr>
          <w:rFonts w:ascii="黑体" w:eastAsia="黑体" w:hint="eastAsia"/>
          <w:sz w:val="32"/>
          <w:szCs w:val="32"/>
        </w:rPr>
        <w:lastRenderedPageBreak/>
        <w:t>附件9</w:t>
      </w:r>
    </w:p>
    <w:p w:rsidR="005650B9" w:rsidRDefault="005650B9" w:rsidP="005650B9">
      <w:pPr>
        <w:spacing w:line="600" w:lineRule="exact"/>
        <w:jc w:val="center"/>
      </w:pPr>
    </w:p>
    <w:p w:rsidR="00B223D1" w:rsidRDefault="005650B9" w:rsidP="005650B9">
      <w:pPr>
        <w:widowControl/>
        <w:spacing w:line="600" w:lineRule="exact"/>
        <w:jc w:val="center"/>
        <w:outlineLvl w:val="1"/>
        <w:rPr>
          <w:rFonts w:ascii="方正小标宋简体" w:eastAsia="方正小标宋简体" w:hAnsi="华文中宋" w:cs="宋体" w:hint="eastAsia"/>
          <w:bCs/>
          <w:color w:val="000000"/>
          <w:kern w:val="0"/>
          <w:sz w:val="44"/>
          <w:szCs w:val="36"/>
        </w:rPr>
      </w:pPr>
      <w:r w:rsidRPr="00611ECA">
        <w:rPr>
          <w:rFonts w:ascii="方正小标宋简体" w:eastAsia="方正小标宋简体" w:hAnsi="华文中宋" w:cs="宋体" w:hint="eastAsia"/>
          <w:bCs/>
          <w:color w:val="000000"/>
          <w:kern w:val="0"/>
          <w:sz w:val="44"/>
          <w:szCs w:val="36"/>
        </w:rPr>
        <w:t>江西省高等学校教学改革研究课题</w:t>
      </w:r>
    </w:p>
    <w:p w:rsidR="005650B9" w:rsidRPr="00611ECA" w:rsidRDefault="005650B9" w:rsidP="005650B9">
      <w:pPr>
        <w:widowControl/>
        <w:spacing w:line="600" w:lineRule="exact"/>
        <w:jc w:val="center"/>
        <w:outlineLvl w:val="1"/>
        <w:rPr>
          <w:rFonts w:ascii="方正小标宋简体" w:eastAsia="方正小标宋简体" w:hAnsi="华文中宋" w:cs="宋体"/>
          <w:bCs/>
          <w:color w:val="000000"/>
          <w:kern w:val="0"/>
          <w:sz w:val="44"/>
          <w:szCs w:val="36"/>
        </w:rPr>
      </w:pPr>
      <w:bookmarkStart w:id="0" w:name="_GoBack"/>
      <w:bookmarkEnd w:id="0"/>
      <w:r w:rsidRPr="00611ECA">
        <w:rPr>
          <w:rFonts w:ascii="方正小标宋简体" w:eastAsia="方正小标宋简体" w:hAnsi="华文中宋" w:cs="宋体" w:hint="eastAsia"/>
          <w:bCs/>
          <w:color w:val="000000"/>
          <w:kern w:val="0"/>
          <w:sz w:val="44"/>
          <w:szCs w:val="36"/>
        </w:rPr>
        <w:t>管理办法</w:t>
      </w:r>
    </w:p>
    <w:p w:rsidR="005650B9" w:rsidRDefault="005650B9" w:rsidP="005650B9">
      <w:pPr>
        <w:widowControl/>
        <w:spacing w:line="600" w:lineRule="exact"/>
        <w:jc w:val="center"/>
        <w:rPr>
          <w:rFonts w:ascii="宋体" w:hAnsi="宋体" w:cs="宋体"/>
          <w:bCs/>
          <w:color w:val="000000"/>
          <w:kern w:val="0"/>
          <w:sz w:val="32"/>
          <w:szCs w:val="32"/>
        </w:rPr>
      </w:pPr>
    </w:p>
    <w:p w:rsidR="005650B9" w:rsidRPr="00611ECA" w:rsidRDefault="005650B9" w:rsidP="005650B9">
      <w:pPr>
        <w:spacing w:line="600" w:lineRule="exact"/>
        <w:jc w:val="center"/>
        <w:rPr>
          <w:rFonts w:ascii="黑体" w:eastAsia="黑体" w:hAnsi="宋体" w:cs="宋体"/>
          <w:bCs/>
          <w:color w:val="000000"/>
          <w:kern w:val="0"/>
          <w:sz w:val="32"/>
          <w:szCs w:val="32"/>
        </w:rPr>
      </w:pPr>
      <w:r w:rsidRPr="00611ECA">
        <w:rPr>
          <w:rFonts w:ascii="黑体" w:eastAsia="黑体" w:hAnsi="宋体" w:cs="宋体" w:hint="eastAsia"/>
          <w:bCs/>
          <w:color w:val="000000"/>
          <w:kern w:val="0"/>
          <w:sz w:val="32"/>
          <w:szCs w:val="32"/>
        </w:rPr>
        <w:t>一、总 则</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第一条  为了加强对江西省高等学校教学改革研究课题（以下称“省级教改课题”，可简称“省教改课题”）的管理，进一步推动我省高等教育教学改革与建设，提高教学质量，特制定本办法。</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 xml:space="preserve">第二条  </w:t>
      </w:r>
      <w:r w:rsidRPr="00AA4507">
        <w:rPr>
          <w:rFonts w:ascii="仿宋_GB2312" w:eastAsia="仿宋_GB2312" w:hAnsi="宋体" w:cs="宋体" w:hint="eastAsia"/>
          <w:bCs/>
          <w:color w:val="000000"/>
          <w:spacing w:val="-2"/>
          <w:kern w:val="0"/>
          <w:sz w:val="32"/>
          <w:szCs w:val="32"/>
        </w:rPr>
        <w:t>省教改课题，是指江西省教育主管部门在构建全省高等教育质量保障体系过程中批准立项的教学改革研究项目。它是促进高等教育科学发展，深化高校人才培养模式、课程体系、教学内容、教学方法、教学手段改革，全面提高教学质量而实施的一项教学常规管理制度，是全省高校教学质量保障体系的有机组成部分。</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第三条  省教育厅对省教改课题进行综合管理并负责组织实施。</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第四条  高等学校要把教学改革研究课题的指导、管理工作纳入本校教学和科研工作计划，为教学研究创造良好的条件，并对教学研究成绩突出的人员予以奖励。</w:t>
      </w:r>
    </w:p>
    <w:p w:rsidR="005650B9" w:rsidRPr="00AA4507" w:rsidRDefault="005650B9" w:rsidP="005650B9">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二、申报与立项</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第五条  省教改课题主要范围是高等学校办学思想的</w:t>
      </w:r>
      <w:r w:rsidRPr="00AA4507">
        <w:rPr>
          <w:rFonts w:ascii="仿宋_GB2312" w:eastAsia="仿宋_GB2312" w:hAnsi="宋体" w:cs="宋体" w:hint="eastAsia"/>
          <w:bCs/>
          <w:color w:val="000000"/>
          <w:kern w:val="0"/>
          <w:sz w:val="32"/>
          <w:szCs w:val="32"/>
        </w:rPr>
        <w:lastRenderedPageBreak/>
        <w:t>研究，各专业的人才培养模式、课程体系、教学内容、教学方法、教学手段改革以及教学管理改革的研究与实践等。课题分重点课题、</w:t>
      </w:r>
      <w:proofErr w:type="gramStart"/>
      <w:r w:rsidRPr="00AA4507">
        <w:rPr>
          <w:rFonts w:ascii="仿宋_GB2312" w:eastAsia="仿宋_GB2312" w:hAnsi="宋体" w:cs="宋体" w:hint="eastAsia"/>
          <w:bCs/>
          <w:color w:val="000000"/>
          <w:kern w:val="0"/>
          <w:sz w:val="32"/>
          <w:szCs w:val="32"/>
        </w:rPr>
        <w:t>一般课题</w:t>
      </w:r>
      <w:proofErr w:type="gramEnd"/>
      <w:r w:rsidRPr="00AA4507">
        <w:rPr>
          <w:rFonts w:ascii="仿宋_GB2312" w:eastAsia="仿宋_GB2312" w:hAnsi="宋体" w:cs="宋体" w:hint="eastAsia"/>
          <w:bCs/>
          <w:color w:val="000000"/>
          <w:kern w:val="0"/>
          <w:sz w:val="32"/>
          <w:szCs w:val="32"/>
        </w:rPr>
        <w:t>2类。重点课题应是适应时代要求，具有领先理念，采用现代科研手段，在培养创新人才方面影响面广，推广价值大，社会效益好，有一定深度和难度的攻关研究项目。另外，教育决策部门急需研究的少数重要课题，以省教育厅特别委托课题的方式，单独立项。</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第六条  省教改课题每年申报1次。自省教改课题立项指南发布之日起受理各高校的课题申报，受理期限为1个月。高校在申报课题时，应确保教学第一线教师申报的课题比例占申报数额的80%以上。</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第七条  申请省教改课题一般应具备下列条件：</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1.对江西省高等教育改革与发展具有一定的理论指导意义和实践运用价值；</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2.具有一定的学术价值，对深化教学改革，提高教育质量，具有较大的作用；</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3.能为教育行政部门的决策提供理论依据和科学论证；</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4.能取得较好的预期效益，研究成果具有实际应用、推广价值；</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5.课题论证充分，目标明确，研究计划可行，研究方法科学，经费预算、人员组合合理，具备按计划完成研究任务的各项基本条件；</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6.为了体现教学改革研究课题的应用性特点，发挥课题对促进教学改革、提高教学质量的实际作用，课题研究时间</w:t>
      </w:r>
      <w:r w:rsidRPr="00AA4507">
        <w:rPr>
          <w:rFonts w:ascii="仿宋_GB2312" w:eastAsia="仿宋_GB2312" w:hAnsi="宋体" w:cs="宋体" w:hint="eastAsia"/>
          <w:bCs/>
          <w:color w:val="000000"/>
          <w:kern w:val="0"/>
          <w:sz w:val="32"/>
          <w:szCs w:val="32"/>
        </w:rPr>
        <w:lastRenderedPageBreak/>
        <w:t>一般应不少于2年。</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课题研究时间从批准立项的时间开始起算。</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第八条  为了保证省教改课题研究的水平和质量，申请人一般应是承担过校级以上科研课题、具有副高级以上职称的专业技术人员。其他人员须有2名相关专业高级职称以上人员推荐，推荐</w:t>
      </w:r>
      <w:proofErr w:type="gramStart"/>
      <w:r w:rsidRPr="00AA4507">
        <w:rPr>
          <w:rFonts w:ascii="仿宋_GB2312" w:eastAsia="仿宋_GB2312" w:hAnsi="宋体" w:cs="宋体" w:hint="eastAsia"/>
          <w:bCs/>
          <w:color w:val="000000"/>
          <w:kern w:val="0"/>
          <w:sz w:val="32"/>
          <w:szCs w:val="32"/>
        </w:rPr>
        <w:t>函包括</w:t>
      </w:r>
      <w:proofErr w:type="gramEnd"/>
      <w:r w:rsidRPr="00AA4507">
        <w:rPr>
          <w:rFonts w:ascii="仿宋_GB2312" w:eastAsia="仿宋_GB2312" w:hAnsi="宋体" w:cs="宋体" w:hint="eastAsia"/>
          <w:bCs/>
          <w:color w:val="000000"/>
          <w:kern w:val="0"/>
          <w:sz w:val="32"/>
          <w:szCs w:val="32"/>
        </w:rPr>
        <w:t>课题的选题价值、队伍情况、科研基础、科研条件保障、成果预测等内容。省教改课题实行课题主持人负责制，主持人仅限1人，参研人员一般在 4人以内。</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鼓励各高校发挥学术团队或教学团队进行项目研究的集体攻关，以教研室、课程组等团队形式申报课题。</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承担有省教改课题研究任务者，在其主持的省教改课题通过结题鉴定后，方可申报下一年度的课题。课题主持人不得同时申请2个及2个以上课题。</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第九条  各高校根据省教改课题的性质、目标和本校的实际，对申报项目通过科学、合理的组织方式和初评程序进行初审，确保推荐质量，并按照规定的要求上报到省教育厅指定的地点。</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第十条  省教育厅委托社会中介机构或聘请省内高等教育学科及其他相关专业学科的专家，对各类课题分组评审，初选出立项项目并提出立项意见。为了保证课题立项质量，课题立项评审实行“盲审制”， 评审组成员依据统一制定的评审指标，对通过初审的课题的立项论证活页（活页中不得出现校名、人名等带有身份意义的文字）进行匿名初评，并按照评审组的赞成立项率决定立项与否。</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lastRenderedPageBreak/>
        <w:t>第十一条  省教育厅根据专家组的评审结果，形成立项意见，报厅领导审批后确定立项项目。</w:t>
      </w:r>
    </w:p>
    <w:p w:rsidR="005650B9" w:rsidRPr="00AA4507" w:rsidRDefault="005650B9" w:rsidP="005650B9">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三、过程管理</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第十二条  省教育厅高教处、职成处是省教改课题的管理部门，负责省教改课题的日常管理工作。各高校应明确具体管理部门并配备专职人员。</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第十三条</w:t>
      </w:r>
      <w:r w:rsidRPr="00AA4507">
        <w:rPr>
          <w:rFonts w:ascii="仿宋_GB2312" w:eastAsia="仿宋_GB2312" w:hAnsi="宋体" w:cs="宋体" w:hint="eastAsia"/>
          <w:bCs/>
          <w:color w:val="000000"/>
          <w:kern w:val="0"/>
          <w:sz w:val="32"/>
          <w:szCs w:val="32"/>
        </w:rPr>
        <w:tab/>
        <w:t>实行资助课题开题报告制度。开题报告书主要就课题研究的目标、思路、内容与方法，以及研究计划等进行报告。具体操作办法授权学校课题管理部门制定。</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第十四条  建立课题中期报告制度。自获准立项之日起、满1年以上时，课题主持人应向学校课题管理部门提交年度研究报告，并填写《江西省高等学校教学改革研究课题中期报告书》，其内容可作为课题经费使用、晋级晋升时课题认定的依据之一。</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高校应将实施课题中期报告制度作为帮助和督促课题组实施研究计划、安排课题经费、完成研究任务、达到研究目标的主要措施。</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 xml:space="preserve">第十五条  </w:t>
      </w:r>
      <w:r w:rsidRPr="00AA4507">
        <w:rPr>
          <w:rFonts w:ascii="仿宋_GB2312" w:eastAsia="仿宋_GB2312" w:hAnsi="宋体" w:cs="宋体" w:hint="eastAsia"/>
          <w:bCs/>
          <w:color w:val="000000"/>
          <w:spacing w:val="-4"/>
          <w:kern w:val="0"/>
          <w:sz w:val="32"/>
          <w:szCs w:val="32"/>
        </w:rPr>
        <w:t>课题实施过程中，高校要加强对课题研究工作的管理、指导和督促检查。必要时，课题管理部门可对课题进展情况进行抽查。抽查的主要内容包括：课题研究进度，课题组成员参加研究的情况，已经取得的阶段性成果、经费使用情况等。</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第十六条</w:t>
      </w:r>
      <w:r w:rsidRPr="00AA4507">
        <w:rPr>
          <w:rFonts w:ascii="仿宋_GB2312" w:eastAsia="仿宋_GB2312" w:hAnsi="宋体" w:cs="宋体" w:hint="eastAsia"/>
          <w:bCs/>
          <w:color w:val="000000"/>
          <w:kern w:val="0"/>
          <w:sz w:val="32"/>
          <w:szCs w:val="32"/>
        </w:rPr>
        <w:tab/>
        <w:t>课题进行中需对研究计划、主要人员作重大调整、变更或有其它重大变化的，由课题主持人提出申请，</w:t>
      </w:r>
      <w:r w:rsidRPr="00AA4507">
        <w:rPr>
          <w:rFonts w:ascii="仿宋_GB2312" w:eastAsia="仿宋_GB2312" w:hAnsi="宋体" w:cs="宋体" w:hint="eastAsia"/>
          <w:bCs/>
          <w:color w:val="000000"/>
          <w:kern w:val="0"/>
          <w:sz w:val="32"/>
          <w:szCs w:val="32"/>
        </w:rPr>
        <w:lastRenderedPageBreak/>
        <w:t>所在单位签署明确意见，报省教改课题管理部门批准。课题主持人不能履行研究职责的，所在高校应采取措施保证课题研究工作继续进行，并及时报告省教改课题管理部门。</w:t>
      </w:r>
    </w:p>
    <w:p w:rsidR="005650B9" w:rsidRPr="00AA4507" w:rsidRDefault="005650B9" w:rsidP="005650B9">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四、结题鉴定</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第十七条  实行研究成果实践应用与检验制度。其中，理论性课题研究成果的实际应用时间一般应在半年以上；实践性课题研究成果的实际应用时间一般应在1年以上。</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研究成果实际应用时间的计算，理论性课题从该成果合法发表或按合法的学术组织正式采用、交流之日起算；实践性课题从研究成果被院系、学校、行业协会、非政府组织、政府机关或其它学术组织正式采用、交流之日算起。</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第十八条  完成课题任务后，课题主持人根据课题申报书设定的研究计划、研究目标及课题研究任务的实际完成情况，向学校提出结题鉴定申请；如果一所高校申请结题的课题数量较少，可按照就近</w:t>
      </w:r>
      <w:proofErr w:type="gramStart"/>
      <w:r w:rsidRPr="00AA4507">
        <w:rPr>
          <w:rFonts w:ascii="仿宋_GB2312" w:eastAsia="仿宋_GB2312" w:hAnsi="宋体" w:cs="宋体" w:hint="eastAsia"/>
          <w:bCs/>
          <w:color w:val="000000"/>
          <w:kern w:val="0"/>
          <w:sz w:val="32"/>
          <w:szCs w:val="32"/>
        </w:rPr>
        <w:t>就便的</w:t>
      </w:r>
      <w:proofErr w:type="gramEnd"/>
      <w:r w:rsidRPr="00AA4507">
        <w:rPr>
          <w:rFonts w:ascii="仿宋_GB2312" w:eastAsia="仿宋_GB2312" w:hAnsi="宋体" w:cs="宋体" w:hint="eastAsia"/>
          <w:bCs/>
          <w:color w:val="000000"/>
          <w:kern w:val="0"/>
          <w:sz w:val="32"/>
          <w:szCs w:val="32"/>
        </w:rPr>
        <w:t>原则与其它高校的结题工作合并进行。省教育厅不直接受理课题主持人的结题鉴定申请。</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课题主持人申请结题鉴定时应按照以下顺序提供材料：封面、目录、课题申报书（其中1份为盖有省教育厅课题主管部门“同意立项”公章的原件）、课题立项通知书、开题报告、中期报告、成果附件（含必备的《研究报告》）、结题鉴定表。课题组还应起草《结题鉴定自评意见》。</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结题鉴定表单独装订。</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第十九条  为了确保结题质量和专家评审意见客观、公正，结题鉴定方式一般为会议鉴定。课题组所有成员原则上</w:t>
      </w:r>
      <w:r w:rsidRPr="00AA4507">
        <w:rPr>
          <w:rFonts w:ascii="仿宋_GB2312" w:eastAsia="仿宋_GB2312" w:hAnsi="宋体" w:cs="宋体" w:hint="eastAsia"/>
          <w:bCs/>
          <w:color w:val="000000"/>
          <w:kern w:val="0"/>
          <w:sz w:val="32"/>
          <w:szCs w:val="32"/>
        </w:rPr>
        <w:lastRenderedPageBreak/>
        <w:t>需到会陈述、答辩。专家组成员由3</w:t>
      </w:r>
      <w:r>
        <w:rPr>
          <w:rFonts w:ascii="仿宋_GB2312" w:eastAsia="仿宋_GB2312" w:hAnsi="宋体" w:cs="宋体" w:hint="eastAsia"/>
          <w:bCs/>
          <w:color w:val="000000"/>
          <w:kern w:val="0"/>
          <w:sz w:val="32"/>
          <w:szCs w:val="32"/>
        </w:rPr>
        <w:t>-</w:t>
      </w:r>
      <w:r w:rsidRPr="00AA4507">
        <w:rPr>
          <w:rFonts w:ascii="仿宋_GB2312" w:eastAsia="仿宋_GB2312" w:hAnsi="宋体" w:cs="宋体" w:hint="eastAsia"/>
          <w:bCs/>
          <w:color w:val="000000"/>
          <w:kern w:val="0"/>
          <w:sz w:val="32"/>
          <w:szCs w:val="32"/>
        </w:rPr>
        <w:t>5名专家组成，校外专家应占2/3以上，专家组长由校外专家担任。校外专家由省教育厅聘请，校内专家由学校提名，省教育厅认可。结题鉴定费用由所在学校或课题组负责。</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第二十条  课题成果通过鉴定后，由省教育厅负责终审工作。终审合格的，颁发统一印制的《江西省高等学校教学改革研究课题结题证书》。对初次评审不能通过鉴定结题的课题，可暂缓结题，待提交相应成果、完善材料、符合条件通过鉴定后再办理结题手续。</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第二十一条  每所高校每年组织课题结题鉴定的次数一般为2次（6月、12月）。</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第二十二条  实行课题结题鉴定结果复审制度。课题组如对专家结题评审意见有异议的，可提出课题结题复审，由省教育厅高教处重新组织专家评审，并原则上以复审意见为终审意见。</w:t>
      </w:r>
    </w:p>
    <w:p w:rsidR="005650B9" w:rsidRPr="00AA4507" w:rsidRDefault="005650B9" w:rsidP="005650B9">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五、成果应用推广</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第二十三条  对推动教学改革与建设、提高教学质量具有重要作用并可能产生重大社会效益的应用研究，课题主持人、承担高校应向其他高校和社会组织推荐，促使省教改课题发挥效益。</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第二十四条  对深化高教改革，提高高校教育教学质量有重要意义的课题成果，高校应采取各种措施加以宣传和推广。</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第二十五条  省教育厅不定期对通过结题鉴定的教改</w:t>
      </w:r>
      <w:r w:rsidRPr="00AA4507">
        <w:rPr>
          <w:rFonts w:ascii="仿宋_GB2312" w:eastAsia="仿宋_GB2312" w:hAnsi="宋体" w:cs="宋体" w:hint="eastAsia"/>
          <w:bCs/>
          <w:color w:val="000000"/>
          <w:kern w:val="0"/>
          <w:sz w:val="32"/>
          <w:szCs w:val="32"/>
        </w:rPr>
        <w:lastRenderedPageBreak/>
        <w:t>课题成果进行汇编，并召开教学改革研究课题成果报告会，及时发布研究成果信息，开展学术交流，促进优秀教学研究成果的传播与运用。</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第二十六条  省教改课题的研究成果（论著、论文等）公开出版（发表）或交流时，须在醒目位置注明（标明）课题类型。</w:t>
      </w:r>
    </w:p>
    <w:p w:rsidR="005650B9" w:rsidRPr="00AA4507" w:rsidRDefault="005650B9" w:rsidP="005650B9">
      <w:pPr>
        <w:spacing w:line="580" w:lineRule="exact"/>
        <w:jc w:val="center"/>
        <w:rPr>
          <w:rFonts w:ascii="黑体" w:eastAsia="黑体" w:hAnsi="黑体" w:cs="宋体"/>
          <w:bCs/>
          <w:color w:val="000000"/>
          <w:kern w:val="0"/>
          <w:sz w:val="32"/>
          <w:szCs w:val="32"/>
        </w:rPr>
      </w:pPr>
      <w:r w:rsidRPr="00AA4507">
        <w:rPr>
          <w:rFonts w:ascii="黑体" w:eastAsia="黑体" w:hAnsi="黑体" w:cs="宋体" w:hint="eastAsia"/>
          <w:bCs/>
          <w:color w:val="000000"/>
          <w:kern w:val="0"/>
          <w:sz w:val="32"/>
          <w:szCs w:val="32"/>
        </w:rPr>
        <w:t>六、附 则</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第二十七条  省教育厅以前发布的省教改课题管理规章文件中与本办法相抵触的,以本办法的规定为准。</w:t>
      </w:r>
    </w:p>
    <w:p w:rsidR="005650B9" w:rsidRPr="00AA4507" w:rsidRDefault="005650B9" w:rsidP="005650B9">
      <w:pPr>
        <w:spacing w:line="580" w:lineRule="exact"/>
        <w:ind w:firstLineChars="200" w:firstLine="640"/>
        <w:rPr>
          <w:rFonts w:ascii="仿宋_GB2312" w:eastAsia="仿宋_GB2312" w:hAnsi="宋体" w:cs="宋体"/>
          <w:bCs/>
          <w:color w:val="000000"/>
          <w:kern w:val="0"/>
          <w:sz w:val="32"/>
          <w:szCs w:val="32"/>
        </w:rPr>
      </w:pPr>
      <w:r w:rsidRPr="00AA4507">
        <w:rPr>
          <w:rFonts w:ascii="仿宋_GB2312" w:eastAsia="仿宋_GB2312" w:hAnsi="宋体" w:cs="宋体" w:hint="eastAsia"/>
          <w:bCs/>
          <w:color w:val="000000"/>
          <w:kern w:val="0"/>
          <w:sz w:val="32"/>
          <w:szCs w:val="32"/>
        </w:rPr>
        <w:t>第二十八条  各高校根据本办法制定本校相应的管理办法或实施细则，并报省教育厅有关职能管理部门备案。</w:t>
      </w:r>
    </w:p>
    <w:p w:rsidR="005650B9" w:rsidRPr="00AA4507" w:rsidRDefault="005650B9" w:rsidP="005650B9">
      <w:pPr>
        <w:spacing w:line="580" w:lineRule="exact"/>
        <w:ind w:firstLineChars="200" w:firstLine="640"/>
        <w:rPr>
          <w:rFonts w:ascii="仿宋_GB2312" w:eastAsia="仿宋_GB2312"/>
          <w:sz w:val="32"/>
          <w:szCs w:val="32"/>
        </w:rPr>
      </w:pPr>
      <w:r w:rsidRPr="00AA4507">
        <w:rPr>
          <w:rFonts w:ascii="仿宋_GB2312" w:eastAsia="仿宋_GB2312" w:hAnsi="宋体" w:cs="宋体" w:hint="eastAsia"/>
          <w:bCs/>
          <w:color w:val="000000"/>
          <w:kern w:val="0"/>
          <w:sz w:val="32"/>
          <w:szCs w:val="32"/>
        </w:rPr>
        <w:t>第二十九条  本办法的解释权归江西省教育厅。</w:t>
      </w:r>
    </w:p>
    <w:p w:rsidR="005650B9" w:rsidRPr="007F3FCD" w:rsidRDefault="005650B9" w:rsidP="005650B9"/>
    <w:p w:rsidR="005650B9" w:rsidRDefault="005650B9">
      <w:pPr>
        <w:widowControl/>
        <w:jc w:val="left"/>
      </w:pPr>
      <w:r>
        <w:br w:type="page"/>
      </w:r>
    </w:p>
    <w:p w:rsidR="005650B9" w:rsidRDefault="005650B9" w:rsidP="005650B9">
      <w:pPr>
        <w:spacing w:line="600" w:lineRule="exact"/>
        <w:jc w:val="left"/>
        <w:rPr>
          <w:rFonts w:ascii="黑体" w:eastAsia="黑体"/>
          <w:sz w:val="32"/>
          <w:szCs w:val="32"/>
        </w:rPr>
      </w:pPr>
      <w:r w:rsidRPr="000666CE">
        <w:rPr>
          <w:rFonts w:ascii="黑体" w:eastAsia="黑体" w:hint="eastAsia"/>
          <w:sz w:val="32"/>
          <w:szCs w:val="32"/>
        </w:rPr>
        <w:lastRenderedPageBreak/>
        <w:t>附件10</w:t>
      </w:r>
    </w:p>
    <w:p w:rsidR="005650B9" w:rsidRPr="00611ECA" w:rsidRDefault="005650B9" w:rsidP="005650B9">
      <w:pPr>
        <w:spacing w:line="600" w:lineRule="exact"/>
        <w:jc w:val="center"/>
        <w:rPr>
          <w:rFonts w:ascii="黑体" w:eastAsia="黑体"/>
          <w:sz w:val="40"/>
          <w:szCs w:val="32"/>
        </w:rPr>
      </w:pPr>
    </w:p>
    <w:p w:rsidR="005650B9" w:rsidRPr="00611ECA" w:rsidRDefault="005650B9" w:rsidP="005650B9">
      <w:pPr>
        <w:spacing w:line="600" w:lineRule="exact"/>
        <w:jc w:val="center"/>
        <w:rPr>
          <w:rFonts w:ascii="方正小标宋简体" w:eastAsia="方正小标宋简体"/>
          <w:color w:val="000000"/>
          <w:sz w:val="44"/>
          <w:szCs w:val="36"/>
        </w:rPr>
      </w:pPr>
      <w:r w:rsidRPr="00611ECA">
        <w:rPr>
          <w:rFonts w:ascii="方正小标宋简体" w:eastAsia="方正小标宋简体" w:hint="eastAsia"/>
          <w:color w:val="000000"/>
          <w:sz w:val="44"/>
          <w:szCs w:val="36"/>
        </w:rPr>
        <w:t>江西省高等学校教学改革研究课题</w:t>
      </w:r>
    </w:p>
    <w:p w:rsidR="005650B9" w:rsidRPr="00611ECA" w:rsidRDefault="005650B9" w:rsidP="005650B9">
      <w:pPr>
        <w:spacing w:line="600" w:lineRule="exact"/>
        <w:jc w:val="center"/>
        <w:rPr>
          <w:rFonts w:ascii="方正小标宋简体" w:eastAsia="方正小标宋简体"/>
          <w:color w:val="000000"/>
          <w:sz w:val="44"/>
          <w:szCs w:val="36"/>
        </w:rPr>
      </w:pPr>
      <w:r w:rsidRPr="00611ECA">
        <w:rPr>
          <w:rFonts w:ascii="方正小标宋简体" w:eastAsia="方正小标宋简体" w:hint="eastAsia"/>
          <w:color w:val="000000"/>
          <w:sz w:val="44"/>
          <w:szCs w:val="36"/>
        </w:rPr>
        <w:t>结题程序规范</w:t>
      </w:r>
    </w:p>
    <w:p w:rsidR="005650B9" w:rsidRPr="00611ECA" w:rsidRDefault="005650B9" w:rsidP="005650B9">
      <w:pPr>
        <w:spacing w:line="600" w:lineRule="exact"/>
        <w:jc w:val="center"/>
        <w:rPr>
          <w:rFonts w:ascii="黑体" w:eastAsia="黑体"/>
          <w:color w:val="000000"/>
          <w:sz w:val="40"/>
          <w:szCs w:val="32"/>
        </w:rPr>
      </w:pPr>
    </w:p>
    <w:p w:rsidR="005650B9" w:rsidRPr="00BF3CA5" w:rsidRDefault="005650B9" w:rsidP="005650B9">
      <w:pPr>
        <w:spacing w:line="580" w:lineRule="exact"/>
        <w:ind w:firstLineChars="200" w:firstLine="640"/>
        <w:rPr>
          <w:rFonts w:ascii="黑体" w:eastAsia="黑体" w:hAnsi="黑体"/>
          <w:color w:val="000000"/>
          <w:sz w:val="32"/>
          <w:szCs w:val="32"/>
        </w:rPr>
      </w:pPr>
      <w:r w:rsidRPr="00BF3CA5">
        <w:rPr>
          <w:rFonts w:ascii="黑体" w:eastAsia="黑体" w:hAnsi="黑体" w:hint="eastAsia"/>
          <w:color w:val="000000"/>
          <w:sz w:val="32"/>
          <w:szCs w:val="32"/>
        </w:rPr>
        <w:t>一、省教改课题结题的一般程序</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1.课题主持人根据课题申报书设定的研究计划、研究目标及完成情况，决定向所在学校课题管理部门提交结题申请书，填写《结题鉴定表》，并将全部结题材料汇集成册，</w:t>
      </w:r>
      <w:proofErr w:type="gramStart"/>
      <w:r w:rsidRPr="00BF3CA5">
        <w:rPr>
          <w:rFonts w:ascii="仿宋_GB2312" w:eastAsia="仿宋_GB2312" w:hint="eastAsia"/>
          <w:color w:val="000000"/>
          <w:sz w:val="32"/>
          <w:szCs w:val="32"/>
        </w:rPr>
        <w:t>交学校</w:t>
      </w:r>
      <w:proofErr w:type="gramEnd"/>
      <w:r w:rsidRPr="00BF3CA5">
        <w:rPr>
          <w:rFonts w:ascii="仿宋_GB2312" w:eastAsia="仿宋_GB2312" w:hint="eastAsia"/>
          <w:color w:val="000000"/>
          <w:sz w:val="32"/>
          <w:szCs w:val="32"/>
        </w:rPr>
        <w:t>课题管理部门。</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2.学校的课题管理部门组织有关专家对照课题申报书设定的研究目标、研究内容、成果形式及管理要求，对课题主持人递交的结题材料进行形式审查后，决定是否同意上报省教育厅结题。</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对研究时间少于2年的课题，原则上不受理其结题申请。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3.省教改项目倡导集体结题的结题方式，加大“现场结题、答辩评审”的工作力度，发挥省级教改课题在促进全省高校教师科研能力建设、教学质量提高中的作用。</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省教育厅不接受单个课题的结题申请。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4.省教育厅对省教改项目的结题采取两种方式。对立项、结题数量较多的，实施以校为单位集中结题。对立项、结题数量较少的，按照“</w:t>
      </w:r>
      <w:r w:rsidRPr="00BF3CA5">
        <w:rPr>
          <w:rFonts w:ascii="仿宋_GB2312" w:eastAsia="仿宋_GB2312" w:hAnsi="宋体" w:cs="宋体" w:hint="eastAsia"/>
          <w:bCs/>
          <w:color w:val="000000"/>
          <w:kern w:val="0"/>
          <w:sz w:val="32"/>
          <w:szCs w:val="32"/>
        </w:rPr>
        <w:t>就近就便</w:t>
      </w:r>
      <w:r w:rsidRPr="00BF3CA5">
        <w:rPr>
          <w:rFonts w:ascii="仿宋_GB2312" w:eastAsia="仿宋_GB2312" w:hint="eastAsia"/>
          <w:color w:val="000000"/>
          <w:sz w:val="32"/>
          <w:szCs w:val="32"/>
        </w:rPr>
        <w:t>”,将相关材料交至就近的结题较多的高校进行结题。</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lastRenderedPageBreak/>
        <w:t>5.以校为单位的集中结题，采取现场结题鉴定会的方式，由高校的课题管理部门（教务处或科研处，或高等教育研究室）提出申请。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结题鉴定组由3</w:t>
      </w:r>
      <w:r>
        <w:rPr>
          <w:rFonts w:ascii="仿宋_GB2312" w:eastAsia="仿宋_GB2312" w:hAnsi="宋体" w:hint="eastAsia"/>
          <w:color w:val="000000"/>
          <w:sz w:val="32"/>
          <w:szCs w:val="32"/>
        </w:rPr>
        <w:t>-</w:t>
      </w:r>
      <w:r w:rsidRPr="00BF3CA5">
        <w:rPr>
          <w:rFonts w:ascii="仿宋_GB2312" w:eastAsia="仿宋_GB2312" w:hint="eastAsia"/>
          <w:color w:val="000000"/>
          <w:sz w:val="32"/>
          <w:szCs w:val="32"/>
        </w:rPr>
        <w:t>5名专家组成（校外专家应占2/3以上）。校外专家从专家库中抽取；校内专家由各高校提出建议名单，省教育厅审核、聘请。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Ansi="宋体" w:cs="宋体" w:hint="eastAsia"/>
          <w:bCs/>
          <w:color w:val="000000"/>
          <w:kern w:val="0"/>
          <w:sz w:val="32"/>
          <w:szCs w:val="32"/>
        </w:rPr>
        <w:t>课题组所有成员原则上需到会陈述、答辩。要把集体评审、现场答辩的结题鉴定会</w:t>
      </w:r>
      <w:r w:rsidRPr="00BF3CA5">
        <w:rPr>
          <w:rFonts w:ascii="仿宋_GB2312" w:eastAsia="仿宋_GB2312" w:hint="eastAsia"/>
          <w:color w:val="000000"/>
          <w:sz w:val="32"/>
          <w:szCs w:val="32"/>
        </w:rPr>
        <w:t>作为课题质量的把关评审会议，又办成期末（年末）的教学改革研讨会、高校教师科研素质培训会。</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对结题鉴定专家提出“整改后结题”的课题，各高校的课题管理部门应督促课题组对照专家意见认真整改，严格要求，对整改到位、达到专家要求的，再上报省教育厅。</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高校将结题鉴定专家签署意见的《结题汇总表》连同其他结题材料（其中《结题鉴定表》3份，装订成册的《结题材料》1份，会议纪要1份）上报省教育厅审核。</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6.省教育厅对专家的鉴定意见和学校的结题意</w:t>
      </w:r>
      <w:proofErr w:type="gramStart"/>
      <w:r w:rsidRPr="00BF3CA5">
        <w:rPr>
          <w:rFonts w:ascii="仿宋_GB2312" w:eastAsia="仿宋_GB2312" w:hint="eastAsia"/>
          <w:color w:val="000000"/>
          <w:sz w:val="32"/>
          <w:szCs w:val="32"/>
        </w:rPr>
        <w:t>见进行</w:t>
      </w:r>
      <w:proofErr w:type="gramEnd"/>
      <w:r w:rsidRPr="00BF3CA5">
        <w:rPr>
          <w:rFonts w:ascii="仿宋_GB2312" w:eastAsia="仿宋_GB2312" w:hint="eastAsia"/>
          <w:color w:val="000000"/>
          <w:sz w:val="32"/>
          <w:szCs w:val="32"/>
        </w:rPr>
        <w:t>终审。经同意后，对无异议的发放签有省教改项目专用章的《结题证书》。</w:t>
      </w:r>
    </w:p>
    <w:p w:rsidR="005650B9" w:rsidRPr="00BF3CA5" w:rsidRDefault="005650B9" w:rsidP="005650B9">
      <w:pPr>
        <w:spacing w:line="580" w:lineRule="exact"/>
        <w:ind w:firstLineChars="200" w:firstLine="640"/>
        <w:rPr>
          <w:rFonts w:ascii="黑体" w:eastAsia="黑体" w:hAnsi="黑体"/>
          <w:color w:val="000000"/>
          <w:sz w:val="32"/>
          <w:szCs w:val="32"/>
        </w:rPr>
      </w:pPr>
      <w:r w:rsidRPr="00BF3CA5">
        <w:rPr>
          <w:rFonts w:ascii="黑体" w:eastAsia="黑体" w:hAnsi="黑体" w:hint="eastAsia"/>
          <w:color w:val="000000"/>
          <w:sz w:val="32"/>
          <w:szCs w:val="32"/>
        </w:rPr>
        <w:t>二、课题结题时应提交的主干材料：</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结</w:t>
      </w:r>
      <w:r w:rsidRPr="00BF3CA5">
        <w:rPr>
          <w:rFonts w:ascii="仿宋_GB2312" w:eastAsia="仿宋_GB2312" w:hint="eastAsia"/>
          <w:color w:val="000000"/>
          <w:spacing w:val="-4"/>
          <w:sz w:val="32"/>
          <w:szCs w:val="32"/>
        </w:rPr>
        <w:t>题报告、课题申报书、课题立项通知书、开题报告、中期报告、成果附件（含必备的《研究报告》）上述材料装订成册，以及单独装订的结题鉴定表。</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1.《结题报告》是指课题组在完成了研究任务之后，向</w:t>
      </w:r>
      <w:r w:rsidRPr="00BF3CA5">
        <w:rPr>
          <w:rFonts w:ascii="仿宋_GB2312" w:eastAsia="仿宋_GB2312" w:hint="eastAsia"/>
          <w:color w:val="000000"/>
          <w:sz w:val="32"/>
          <w:szCs w:val="32"/>
        </w:rPr>
        <w:lastRenderedPageBreak/>
        <w:t>学校的教改课题主管部门提出申请结题要求的书面报告。内容是综述该课题的来源（立项背景简述、立项批文）、宗旨与目标、研究过程（开题和各阶段的时间、人员分工、工作进展等）及主要成果（采用、应用、出版或发表），还存在哪些有待于继续研究解决的问题及今后的建议与展望。</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《结题报告》一般为1000字左右。</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2.《结题鉴定表》是省教改课题结题的主体材料之一。填写时应注意：</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（1）课题组成员的名次，应依据其在课题申报书的成员次序，或经批准的调整名单，或在课题研究中的贡献大小来排列。</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（2）成果形式。为了突出省级教改课题的实践性、应用性、操作性、可推广性，省级教改课题的成果形式主要包括：研究报告（</w:t>
      </w:r>
      <w:r w:rsidRPr="00BF3CA5">
        <w:rPr>
          <w:rFonts w:ascii="仿宋_GB2312" w:eastAsia="仿宋_GB2312" w:hint="eastAsia"/>
          <w:b/>
          <w:color w:val="000000"/>
          <w:sz w:val="32"/>
          <w:szCs w:val="32"/>
        </w:rPr>
        <w:t>必备</w:t>
      </w:r>
      <w:r w:rsidRPr="00BF3CA5">
        <w:rPr>
          <w:rFonts w:ascii="仿宋_GB2312" w:eastAsia="仿宋_GB2312" w:hint="eastAsia"/>
          <w:color w:val="000000"/>
          <w:sz w:val="32"/>
          <w:szCs w:val="32"/>
        </w:rPr>
        <w:t>）、调研报告、实验报告、教改方案、人才培养方案、课程标准、讲义、教材（</w:t>
      </w:r>
      <w:proofErr w:type="gramStart"/>
      <w:r w:rsidRPr="00BF3CA5">
        <w:rPr>
          <w:rFonts w:ascii="仿宋_GB2312" w:eastAsia="仿宋_GB2312" w:hint="eastAsia"/>
          <w:color w:val="000000"/>
          <w:sz w:val="32"/>
          <w:szCs w:val="32"/>
        </w:rPr>
        <w:t>含实训教</w:t>
      </w:r>
      <w:proofErr w:type="gramEnd"/>
      <w:r w:rsidRPr="00BF3CA5">
        <w:rPr>
          <w:rFonts w:ascii="仿宋_GB2312" w:eastAsia="仿宋_GB2312" w:hint="eastAsia"/>
          <w:color w:val="000000"/>
          <w:sz w:val="32"/>
          <w:szCs w:val="32"/>
        </w:rPr>
        <w:t>材）、实验指导书、教学课件、教学软件、著作、论文等。</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（3）“经费使用情况”应出现数量概念（不论是资助课题还是经费自筹课题）。</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（4）</w:t>
      </w:r>
      <w:r w:rsidRPr="00BF3CA5">
        <w:rPr>
          <w:rFonts w:ascii="仿宋_GB2312" w:eastAsia="仿宋_GB2312" w:hint="eastAsia"/>
          <w:color w:val="000000"/>
          <w:spacing w:val="-4"/>
          <w:sz w:val="32"/>
          <w:szCs w:val="32"/>
        </w:rPr>
        <w:t>专家评审意见，注意客观、科学，评价不宜“过满”。重点课题在水平和质量上应有一个更加严格的要求。专家组组长须在专家鉴定意见栏上亲笔签名。</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专家组可根据课题研究的水平与质量，评出少量“优秀”课题，以发挥其积极的导向作用。</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（5）《结题鉴定表》单独装订。</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lastRenderedPageBreak/>
        <w:t>3.研究报告及其</w:t>
      </w:r>
      <w:proofErr w:type="gramStart"/>
      <w:r w:rsidRPr="00BF3CA5">
        <w:rPr>
          <w:rFonts w:ascii="仿宋_GB2312" w:eastAsia="仿宋_GB2312" w:hint="eastAsia"/>
          <w:color w:val="000000"/>
          <w:sz w:val="32"/>
          <w:szCs w:val="32"/>
        </w:rPr>
        <w:t>它成果</w:t>
      </w:r>
      <w:proofErr w:type="gramEnd"/>
      <w:r w:rsidRPr="00BF3CA5">
        <w:rPr>
          <w:rFonts w:ascii="仿宋_GB2312" w:eastAsia="仿宋_GB2312" w:hint="eastAsia"/>
          <w:color w:val="000000"/>
          <w:sz w:val="32"/>
          <w:szCs w:val="32"/>
        </w:rPr>
        <w:t>附件</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所有课题均须提交研究报告（约5000～10000字）。研究报告的撰写可参照《省级教改课题所要求的研究报告的内容与结构》（见附件11）。</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成果为人才培养方案、专业建设、课程建设、实验室建设的，应附上建设方案以及被采用或使用效果的佐证材料；</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成果为课件、软件、教学网站开发类的，应附光盘或注明相应网址，也可打印网站界面作为依据；</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成果为教学试验、调查研究类的，应附上试验分析报告、比较数据材料，注明试验、调查的对象、途径</w:t>
      </w:r>
      <w:proofErr w:type="gramStart"/>
      <w:r w:rsidRPr="00BF3CA5">
        <w:rPr>
          <w:rFonts w:ascii="仿宋_GB2312" w:eastAsia="仿宋_GB2312" w:hint="eastAsia"/>
          <w:color w:val="000000"/>
          <w:sz w:val="32"/>
          <w:szCs w:val="32"/>
        </w:rPr>
        <w:t>以及样表</w:t>
      </w:r>
      <w:proofErr w:type="gramEnd"/>
      <w:r w:rsidRPr="00BF3CA5">
        <w:rPr>
          <w:rFonts w:ascii="仿宋_GB2312" w:eastAsia="仿宋_GB2312" w:hint="eastAsia"/>
          <w:color w:val="000000"/>
          <w:sz w:val="32"/>
          <w:szCs w:val="32"/>
        </w:rPr>
        <w:t>。</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成果被学术组织采用或在学术团体、学术会议上交流的，须附上课题成果已被院（系）、学校、行业协会或其它学术组织采用、交流的证明。</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在完成研究报告或进行学术交流的基础上，如果部分成果已进行理论提炼，形成了理论成果</w:t>
      </w:r>
      <w:proofErr w:type="gramStart"/>
      <w:r w:rsidRPr="00BF3CA5">
        <w:rPr>
          <w:rFonts w:ascii="仿宋_GB2312" w:eastAsia="仿宋_GB2312" w:hint="eastAsia"/>
          <w:color w:val="000000"/>
          <w:sz w:val="32"/>
          <w:szCs w:val="32"/>
        </w:rPr>
        <w:t>且公开</w:t>
      </w:r>
      <w:proofErr w:type="gramEnd"/>
      <w:r w:rsidRPr="00BF3CA5">
        <w:rPr>
          <w:rFonts w:ascii="仿宋_GB2312" w:eastAsia="仿宋_GB2312" w:hint="eastAsia"/>
          <w:color w:val="000000"/>
          <w:sz w:val="32"/>
          <w:szCs w:val="32"/>
        </w:rPr>
        <w:t>发表，请按附上论文所在的杂志封面、版权页、目录</w:t>
      </w:r>
      <w:proofErr w:type="gramStart"/>
      <w:r w:rsidRPr="00BF3CA5">
        <w:rPr>
          <w:rFonts w:ascii="仿宋_GB2312" w:eastAsia="仿宋_GB2312" w:hint="eastAsia"/>
          <w:color w:val="000000"/>
          <w:sz w:val="32"/>
          <w:szCs w:val="32"/>
        </w:rPr>
        <w:t>页以及</w:t>
      </w:r>
      <w:proofErr w:type="gramEnd"/>
      <w:r w:rsidRPr="00BF3CA5">
        <w:rPr>
          <w:rFonts w:ascii="仿宋_GB2312" w:eastAsia="仿宋_GB2312" w:hint="eastAsia"/>
          <w:color w:val="000000"/>
          <w:sz w:val="32"/>
          <w:szCs w:val="32"/>
        </w:rPr>
        <w:t>论文所在页码的版面全文。但省级教改课题对课题组是否发表论文不作硬性要求。</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日常工作中的管理文件、领导讲话、新闻报道以及与课题研究不相关的获奖、荣誉称号等，不能作为结题成果的依据。</w:t>
      </w:r>
    </w:p>
    <w:p w:rsidR="005650B9" w:rsidRPr="00BF3CA5" w:rsidRDefault="005650B9" w:rsidP="005650B9">
      <w:pPr>
        <w:spacing w:line="580" w:lineRule="exact"/>
        <w:ind w:firstLineChars="200" w:firstLine="640"/>
        <w:rPr>
          <w:rFonts w:ascii="黑体" w:eastAsia="黑体" w:hAnsi="黑体"/>
          <w:color w:val="000000"/>
          <w:sz w:val="32"/>
          <w:szCs w:val="32"/>
        </w:rPr>
      </w:pPr>
      <w:r w:rsidRPr="00BF3CA5">
        <w:rPr>
          <w:rFonts w:ascii="黑体" w:eastAsia="黑体" w:hAnsi="黑体" w:hint="eastAsia"/>
          <w:color w:val="000000"/>
          <w:sz w:val="32"/>
          <w:szCs w:val="32"/>
        </w:rPr>
        <w:t>三、</w:t>
      </w:r>
      <w:r w:rsidRPr="00BF3CA5">
        <w:rPr>
          <w:rFonts w:ascii="黑体" w:eastAsia="黑体" w:hAnsi="黑体" w:hint="eastAsia"/>
          <w:color w:val="000000"/>
          <w:spacing w:val="-4"/>
          <w:sz w:val="32"/>
          <w:szCs w:val="32"/>
        </w:rPr>
        <w:t>高校课题管理部门对课题成果进行形式审查的内容</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1.审查课题主持人是否全面提交应提交的主干材料。对变更主持人或课题参与人的，要严格要求，新进课题组成员</w:t>
      </w:r>
      <w:r w:rsidRPr="00BF3CA5">
        <w:rPr>
          <w:rFonts w:ascii="仿宋_GB2312" w:eastAsia="仿宋_GB2312" w:hint="eastAsia"/>
          <w:color w:val="000000"/>
          <w:sz w:val="32"/>
          <w:szCs w:val="32"/>
        </w:rPr>
        <w:lastRenderedPageBreak/>
        <w:t>一般要有半年以上参与课题研究的时间，非专业人员承担专业性强的课题要严格审查（如非英语专业的人员一般不宜主持、承担英语类课题）。</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2.学术规范。以教育部《高等学校哲学社会科学研究学术规范（试行）》为指导。注意研究报告的格式。采用双面印刷。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3.标注参考文献。研究报告中凡引用他人的观点、成果和文献等，需注明出处，以免引起知识产权纠纷或学术不端。</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4.字体字号。同一层级、栏别的字体字号，应前后一致。</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5.图表方面。防止图表中字、词出现错漏。</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6.“专家意见”栏目的字体，不宜与其它栏目文字的字体一模一样。</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7.在专家意见、学校管理部门意见栏的日期，应署完整日期。如</w:t>
      </w:r>
      <w:smartTag w:uri="urn:schemas-microsoft-com:office:smarttags" w:element="chsdate">
        <w:smartTagPr>
          <w:attr w:name="IsROCDate" w:val="False"/>
          <w:attr w:name="IsLunarDate" w:val="False"/>
          <w:attr w:name="Day" w:val="12"/>
          <w:attr w:name="Month" w:val="6"/>
          <w:attr w:name="Year" w:val="2011"/>
        </w:smartTagPr>
        <w:smartTag w:uri="urn:schemas-microsoft-com:office:smarttags" w:element="chmetcnv">
          <w:smartTagPr>
            <w:attr w:name="IsROCDate" w:val="False"/>
            <w:attr w:name="IsLunarDate" w:val="False"/>
            <w:attr w:name="Day" w:val="12"/>
            <w:attr w:name="Month" w:val="6"/>
            <w:attr w:name="Year" w:val="2011"/>
          </w:smartTagPr>
          <w:r w:rsidRPr="00BF3CA5">
            <w:rPr>
              <w:rFonts w:ascii="仿宋_GB2312" w:eastAsia="仿宋_GB2312" w:hint="eastAsia"/>
              <w:color w:val="000000"/>
              <w:sz w:val="32"/>
              <w:szCs w:val="32"/>
            </w:rPr>
            <w:t>2011年6月12日</w:t>
          </w:r>
        </w:smartTag>
      </w:smartTag>
      <w:r w:rsidRPr="00BF3CA5">
        <w:rPr>
          <w:rFonts w:ascii="仿宋_GB2312" w:eastAsia="仿宋_GB2312" w:hint="eastAsia"/>
          <w:color w:val="000000"/>
          <w:sz w:val="32"/>
          <w:szCs w:val="32"/>
        </w:rPr>
        <w:t>不能省略为“</w:t>
      </w:r>
      <w:smartTag w:uri="urn:schemas-microsoft-com:office:smarttags" w:element="chsdate">
        <w:smartTagPr>
          <w:attr w:name="IsROCDate" w:val="False"/>
          <w:attr w:name="IsLunarDate" w:val="False"/>
          <w:attr w:name="Day" w:val="12"/>
          <w:attr w:name="Month" w:val="6"/>
          <w:attr w:name="Year" w:val="2011"/>
        </w:smartTagPr>
        <w:smartTag w:uri="urn:schemas-microsoft-com:office:smarttags" w:element="chmetcnv">
          <w:smartTagPr>
            <w:attr w:name="IsROCDate" w:val="False"/>
            <w:attr w:name="IsLunarDate" w:val="False"/>
            <w:attr w:name="Day" w:val="12"/>
            <w:attr w:name="Month" w:val="6"/>
            <w:attr w:name="Year" w:val="2011"/>
          </w:smartTagPr>
          <w:r w:rsidRPr="00BF3CA5">
            <w:rPr>
              <w:rFonts w:ascii="仿宋_GB2312" w:eastAsia="仿宋_GB2312" w:hint="eastAsia"/>
              <w:color w:val="000000"/>
              <w:sz w:val="32"/>
              <w:szCs w:val="32"/>
            </w:rPr>
            <w:t>11年6月12日</w:t>
          </w:r>
        </w:smartTag>
      </w:smartTag>
      <w:r w:rsidRPr="00BF3CA5">
        <w:rPr>
          <w:rFonts w:ascii="仿宋_GB2312" w:eastAsia="仿宋_GB2312" w:hint="eastAsia"/>
          <w:color w:val="000000"/>
          <w:sz w:val="32"/>
          <w:szCs w:val="32"/>
        </w:rPr>
        <w:t>”</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8.变更课题组成员的，须填写《项目调整申请单》，学校签署意见后报省教育厅审批（格式另附）。</w:t>
      </w:r>
    </w:p>
    <w:p w:rsidR="005650B9" w:rsidRPr="00BF3CA5" w:rsidRDefault="005650B9" w:rsidP="005650B9">
      <w:pPr>
        <w:spacing w:line="580" w:lineRule="exact"/>
        <w:ind w:firstLineChars="200" w:firstLine="640"/>
        <w:rPr>
          <w:rFonts w:ascii="黑体" w:eastAsia="黑体" w:hAnsi="黑体"/>
          <w:color w:val="000000"/>
          <w:sz w:val="32"/>
          <w:szCs w:val="32"/>
        </w:rPr>
      </w:pPr>
      <w:r w:rsidRPr="00BF3CA5">
        <w:rPr>
          <w:rFonts w:ascii="黑体" w:eastAsia="黑体" w:hAnsi="黑体" w:hint="eastAsia"/>
          <w:color w:val="000000"/>
          <w:sz w:val="32"/>
          <w:szCs w:val="32"/>
        </w:rPr>
        <w:t>四、结题一般为每校每年2次。</w:t>
      </w:r>
    </w:p>
    <w:p w:rsidR="005650B9" w:rsidRPr="00BF3CA5" w:rsidRDefault="005650B9" w:rsidP="005650B9">
      <w:pPr>
        <w:spacing w:line="580" w:lineRule="exact"/>
        <w:ind w:firstLineChars="200" w:firstLine="640"/>
        <w:rPr>
          <w:rFonts w:ascii="仿宋_GB2312" w:eastAsia="仿宋_GB2312"/>
          <w:color w:val="000000"/>
          <w:sz w:val="32"/>
          <w:szCs w:val="32"/>
        </w:rPr>
      </w:pPr>
      <w:r w:rsidRPr="00BF3CA5">
        <w:rPr>
          <w:rFonts w:ascii="仿宋_GB2312" w:eastAsia="仿宋_GB2312" w:hint="eastAsia"/>
          <w:color w:val="000000"/>
          <w:sz w:val="32"/>
          <w:szCs w:val="32"/>
        </w:rPr>
        <w:t>上半年为六月份，下半年为十二月份。</w:t>
      </w:r>
    </w:p>
    <w:p w:rsidR="005650B9" w:rsidRPr="009F0B41" w:rsidRDefault="005650B9" w:rsidP="005650B9"/>
    <w:p w:rsidR="005650B9" w:rsidRDefault="005650B9">
      <w:pPr>
        <w:widowControl/>
        <w:jc w:val="left"/>
      </w:pPr>
      <w:r>
        <w:br w:type="page"/>
      </w:r>
    </w:p>
    <w:p w:rsidR="005650B9" w:rsidRDefault="005650B9" w:rsidP="005650B9">
      <w:pPr>
        <w:spacing w:line="530" w:lineRule="exact"/>
        <w:jc w:val="left"/>
        <w:rPr>
          <w:rFonts w:ascii="黑体" w:eastAsia="黑体"/>
          <w:sz w:val="32"/>
          <w:szCs w:val="32"/>
        </w:rPr>
      </w:pPr>
      <w:r>
        <w:rPr>
          <w:rFonts w:ascii="黑体" w:eastAsia="黑体" w:hint="eastAsia"/>
          <w:sz w:val="32"/>
          <w:szCs w:val="32"/>
        </w:rPr>
        <w:lastRenderedPageBreak/>
        <w:t>附件11</w:t>
      </w:r>
    </w:p>
    <w:p w:rsidR="005650B9" w:rsidRDefault="005650B9" w:rsidP="005650B9">
      <w:pPr>
        <w:spacing w:line="530" w:lineRule="exact"/>
        <w:jc w:val="center"/>
        <w:rPr>
          <w:rFonts w:ascii="黑体" w:eastAsia="黑体"/>
          <w:sz w:val="32"/>
          <w:szCs w:val="32"/>
        </w:rPr>
      </w:pPr>
    </w:p>
    <w:p w:rsidR="005650B9" w:rsidRDefault="005650B9" w:rsidP="005650B9">
      <w:pPr>
        <w:spacing w:line="530" w:lineRule="exact"/>
        <w:jc w:val="center"/>
        <w:rPr>
          <w:rFonts w:ascii="方正小标宋简体" w:eastAsia="方正小标宋简体"/>
          <w:sz w:val="44"/>
          <w:szCs w:val="36"/>
        </w:rPr>
      </w:pPr>
      <w:r>
        <w:rPr>
          <w:rFonts w:ascii="方正小标宋简体" w:eastAsia="方正小标宋简体" w:hint="eastAsia"/>
          <w:sz w:val="44"/>
          <w:szCs w:val="36"/>
        </w:rPr>
        <w:t>省级教改课题所要求的研究报告</w:t>
      </w:r>
    </w:p>
    <w:p w:rsidR="005650B9" w:rsidRDefault="005650B9" w:rsidP="005650B9">
      <w:pPr>
        <w:spacing w:line="530" w:lineRule="exact"/>
        <w:jc w:val="center"/>
        <w:rPr>
          <w:rFonts w:ascii="方正小标宋简体" w:eastAsia="方正小标宋简体"/>
          <w:sz w:val="44"/>
          <w:szCs w:val="36"/>
        </w:rPr>
      </w:pPr>
      <w:r>
        <w:rPr>
          <w:rFonts w:ascii="方正小标宋简体" w:eastAsia="方正小标宋简体" w:hint="eastAsia"/>
          <w:sz w:val="44"/>
          <w:szCs w:val="36"/>
        </w:rPr>
        <w:t>的内容与结构（一）</w:t>
      </w:r>
    </w:p>
    <w:p w:rsidR="005650B9" w:rsidRDefault="005650B9" w:rsidP="005650B9">
      <w:pPr>
        <w:spacing w:line="530" w:lineRule="exact"/>
        <w:jc w:val="center"/>
        <w:rPr>
          <w:rFonts w:ascii="楷体_GB2312" w:eastAsia="楷体_GB2312"/>
          <w:sz w:val="32"/>
          <w:szCs w:val="32"/>
        </w:rPr>
      </w:pP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研究报告（RESEARCH REPORT）是在课题研究工作结束后、申请结题前，课题组（不仅仅是主持人）对整个研究过程及研究结果进行整理分析、表达研究成果的书面材料。它是教育科学研究成果的主要成果形式之一。撰写研究报告的主要目的是表述研究成果，推广研究成果。</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除封面（课题类别、课题名称、课题组成员、完成单位、完成时间）之外，省级教改课题的研究报告由3大部分组成：</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w:t>
      </w:r>
      <w:r>
        <w:rPr>
          <w:rFonts w:ascii="仿宋_GB2312" w:eastAsia="仿宋_GB2312" w:hAnsi="华文楷体" w:hint="eastAsia"/>
          <w:spacing w:val="-8"/>
          <w:sz w:val="32"/>
          <w:szCs w:val="32"/>
        </w:rPr>
        <w:t>前置部分，指正文之前的信息。包括标题（含课题性质、定位）、署名、摘要、关键词，以及序言（或前言、致谢）、目录。</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二、正文部分，指研究报告的主体。包括导论（研究背景、问题陈述、研究意义）、研究队伍、研究过程、研究方法、研究内容、研究结果、讨论与分析、结论与建议。</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三、结尾部分，指研究过程中所引用的资料。包括参考资料、他人的研究成果、参考书目、注释和附录（附表、附图），以及后记等。</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研究报告应分章节陈述。总篇幅为20—100页（小三号字，双面打印）。</w:t>
      </w:r>
    </w:p>
    <w:p w:rsidR="005650B9" w:rsidRDefault="005650B9" w:rsidP="005650B9">
      <w:pPr>
        <w:spacing w:line="53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在</w:t>
      </w:r>
      <w:r>
        <w:rPr>
          <w:rFonts w:ascii="仿宋_GB2312" w:eastAsia="仿宋_GB2312" w:hAnsi="华文楷体" w:hint="eastAsia"/>
          <w:spacing w:val="-6"/>
          <w:sz w:val="32"/>
          <w:szCs w:val="32"/>
        </w:rPr>
        <w:t>“实践—研究—实践”或“研究—实践—研究”的基础上，撰写优良的研究报告，可作为省级教改课题的主要成果形式。</w:t>
      </w:r>
    </w:p>
    <w:p w:rsidR="005650B9" w:rsidRDefault="005650B9" w:rsidP="005650B9">
      <w:pPr>
        <w:spacing w:line="600" w:lineRule="exact"/>
        <w:jc w:val="center"/>
        <w:rPr>
          <w:rFonts w:ascii="方正小标宋简体" w:eastAsia="方正小标宋简体"/>
          <w:sz w:val="44"/>
          <w:szCs w:val="36"/>
        </w:rPr>
      </w:pPr>
      <w:r>
        <w:rPr>
          <w:rFonts w:ascii="方正小标宋简体" w:eastAsia="方正小标宋简体" w:hint="eastAsia"/>
          <w:sz w:val="36"/>
          <w:szCs w:val="36"/>
        </w:rPr>
        <w:br w:type="page"/>
      </w:r>
      <w:r>
        <w:rPr>
          <w:rFonts w:ascii="方正小标宋简体" w:eastAsia="方正小标宋简体" w:hint="eastAsia"/>
          <w:sz w:val="44"/>
          <w:szCs w:val="36"/>
        </w:rPr>
        <w:lastRenderedPageBreak/>
        <w:t>省级教改课题所要求的研究报告</w:t>
      </w:r>
    </w:p>
    <w:p w:rsidR="005650B9" w:rsidRDefault="005650B9" w:rsidP="005650B9">
      <w:pPr>
        <w:spacing w:line="600" w:lineRule="exact"/>
        <w:jc w:val="center"/>
        <w:rPr>
          <w:rFonts w:ascii="方正小标宋简体" w:eastAsia="方正小标宋简体"/>
          <w:sz w:val="44"/>
          <w:szCs w:val="36"/>
        </w:rPr>
      </w:pPr>
      <w:r>
        <w:rPr>
          <w:rFonts w:ascii="方正小标宋简体" w:eastAsia="方正小标宋简体" w:hint="eastAsia"/>
          <w:sz w:val="44"/>
          <w:szCs w:val="36"/>
        </w:rPr>
        <w:t>的内容与结构（二）</w:t>
      </w:r>
    </w:p>
    <w:p w:rsidR="005650B9" w:rsidRDefault="005650B9" w:rsidP="005650B9">
      <w:pPr>
        <w:spacing w:line="600" w:lineRule="exact"/>
        <w:jc w:val="center"/>
        <w:rPr>
          <w:rFonts w:ascii="仿宋_GB2312" w:eastAsia="仿宋_GB2312" w:hAnsi="华文楷体"/>
          <w:sz w:val="40"/>
          <w:szCs w:val="32"/>
        </w:rPr>
      </w:pP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一、前言</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二、项目提出的背景</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三、项目建设的目标与意义</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（一）项目建设的目标</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（二）项目建设的意义</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四、项目研究的基本思路和方法</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（一）研究的指导思想、理论依据</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（二）研究的实践基础与实践方法</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（三）研究的路径和方法</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五、项目研究的主要内容</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（一）国内外本研究的概况</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（二）国内外本领域的实践探索</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六、项目建设的成果</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（一）理论成果</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（二）应用成果</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（三）社会效应</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七、项目具有的推广价值</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（一）校内应用前景</w:t>
      </w:r>
    </w:p>
    <w:p w:rsidR="005650B9" w:rsidRDefault="005650B9" w:rsidP="005650B9">
      <w:pPr>
        <w:spacing w:line="580" w:lineRule="exact"/>
        <w:ind w:firstLineChars="200" w:firstLine="640"/>
        <w:rPr>
          <w:rFonts w:ascii="仿宋_GB2312" w:eastAsia="仿宋_GB2312" w:hAnsi="华文楷体"/>
          <w:sz w:val="32"/>
          <w:szCs w:val="32"/>
        </w:rPr>
      </w:pPr>
      <w:r>
        <w:rPr>
          <w:rFonts w:ascii="仿宋_GB2312" w:eastAsia="仿宋_GB2312" w:hAnsi="华文楷体" w:hint="eastAsia"/>
          <w:sz w:val="32"/>
          <w:szCs w:val="32"/>
        </w:rPr>
        <w:t>（二）校外推广可能性</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t>八、有待深入研究的相关问题</w:t>
      </w:r>
    </w:p>
    <w:p w:rsidR="005650B9" w:rsidRDefault="005650B9" w:rsidP="005650B9">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九、参考文献</w:t>
      </w:r>
    </w:p>
    <w:p w:rsidR="005650B9" w:rsidRDefault="005650B9" w:rsidP="005650B9">
      <w:pPr>
        <w:spacing w:line="580" w:lineRule="exact"/>
        <w:ind w:firstLineChars="200" w:firstLine="616"/>
        <w:rPr>
          <w:rFonts w:ascii="仿宋_GB2312" w:eastAsia="仿宋_GB2312" w:hAnsi="华文楷体"/>
          <w:spacing w:val="-6"/>
          <w:sz w:val="32"/>
          <w:szCs w:val="32"/>
        </w:rPr>
      </w:pPr>
      <w:r>
        <w:rPr>
          <w:rFonts w:ascii="仿宋_GB2312" w:eastAsia="仿宋_GB2312" w:hAnsi="华文楷体" w:hint="eastAsia"/>
          <w:spacing w:val="-6"/>
          <w:sz w:val="32"/>
          <w:szCs w:val="32"/>
        </w:rPr>
        <w:t>在“实践—研究—实践”或“研究—实践—研究”的基础上，撰写优良的研究报告，可作为省级教改课题的主要成果形式。</w:t>
      </w: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Pr>
        <w:spacing w:line="580" w:lineRule="exact"/>
        <w:rPr>
          <w:rFonts w:ascii="仿宋" w:eastAsia="仿宋" w:hAnsi="仿宋" w:cs="仿宋"/>
          <w:color w:val="000000"/>
          <w:sz w:val="24"/>
        </w:rPr>
      </w:pPr>
    </w:p>
    <w:p w:rsidR="005650B9" w:rsidRDefault="005650B9" w:rsidP="005650B9"/>
    <w:p w:rsidR="006D6373" w:rsidRPr="005650B9" w:rsidRDefault="006D6373" w:rsidP="00CA4545"/>
    <w:sectPr w:rsidR="006D6373" w:rsidRPr="00565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92" w:rsidRDefault="005B6992" w:rsidP="00A356EE">
      <w:r>
        <w:separator/>
      </w:r>
    </w:p>
  </w:endnote>
  <w:endnote w:type="continuationSeparator" w:id="0">
    <w:p w:rsidR="005B6992" w:rsidRDefault="005B6992" w:rsidP="00A3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92" w:rsidRDefault="005B6992" w:rsidP="00A356EE">
      <w:r>
        <w:separator/>
      </w:r>
    </w:p>
  </w:footnote>
  <w:footnote w:type="continuationSeparator" w:id="0">
    <w:p w:rsidR="005B6992" w:rsidRDefault="005B6992" w:rsidP="00A35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32"/>
    <w:rsid w:val="000B6745"/>
    <w:rsid w:val="002F0760"/>
    <w:rsid w:val="00330A53"/>
    <w:rsid w:val="00446B87"/>
    <w:rsid w:val="00472826"/>
    <w:rsid w:val="004C065C"/>
    <w:rsid w:val="005465A7"/>
    <w:rsid w:val="005650B9"/>
    <w:rsid w:val="005B6992"/>
    <w:rsid w:val="006D6373"/>
    <w:rsid w:val="006E44F5"/>
    <w:rsid w:val="007052B5"/>
    <w:rsid w:val="0087494E"/>
    <w:rsid w:val="009A7BFF"/>
    <w:rsid w:val="009B5FC2"/>
    <w:rsid w:val="00A356EE"/>
    <w:rsid w:val="00AC22B6"/>
    <w:rsid w:val="00B223D1"/>
    <w:rsid w:val="00BA2F78"/>
    <w:rsid w:val="00C043FE"/>
    <w:rsid w:val="00CA4545"/>
    <w:rsid w:val="00D1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6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56EE"/>
    <w:rPr>
      <w:sz w:val="18"/>
      <w:szCs w:val="18"/>
    </w:rPr>
  </w:style>
  <w:style w:type="paragraph" w:styleId="a4">
    <w:name w:val="footer"/>
    <w:basedOn w:val="a"/>
    <w:link w:val="Char0"/>
    <w:uiPriority w:val="99"/>
    <w:unhideWhenUsed/>
    <w:rsid w:val="00A35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56EE"/>
    <w:rPr>
      <w:sz w:val="18"/>
      <w:szCs w:val="18"/>
    </w:rPr>
  </w:style>
  <w:style w:type="paragraph" w:styleId="a5">
    <w:name w:val="Body Text Indent"/>
    <w:basedOn w:val="a"/>
    <w:next w:val="a"/>
    <w:link w:val="Char1"/>
    <w:rsid w:val="00A356EE"/>
    <w:pPr>
      <w:widowControl/>
      <w:ind w:firstLine="420"/>
    </w:pPr>
    <w:rPr>
      <w:rFonts w:ascii="Times New Roman" w:hAnsi="Times New Roman"/>
      <w:color w:val="000000"/>
      <w:szCs w:val="20"/>
    </w:rPr>
  </w:style>
  <w:style w:type="character" w:customStyle="1" w:styleId="Char1">
    <w:name w:val="正文文本缩进 Char"/>
    <w:basedOn w:val="a0"/>
    <w:link w:val="a5"/>
    <w:rsid w:val="00A356EE"/>
    <w:rPr>
      <w:rFonts w:ascii="Times New Roman" w:eastAsia="宋体" w:hAnsi="Times New Roman" w:cs="Times New Roman"/>
      <w:color w:val="000000"/>
      <w:szCs w:val="20"/>
    </w:rPr>
  </w:style>
  <w:style w:type="paragraph" w:styleId="a6">
    <w:name w:val="Body Text"/>
    <w:basedOn w:val="a"/>
    <w:link w:val="Char2"/>
    <w:rsid w:val="007052B5"/>
    <w:pPr>
      <w:spacing w:after="120"/>
    </w:pPr>
    <w:rPr>
      <w:rFonts w:ascii="Times New Roman" w:hAnsi="Times New Roman"/>
    </w:rPr>
  </w:style>
  <w:style w:type="character" w:customStyle="1" w:styleId="Char2">
    <w:name w:val="正文文本 Char"/>
    <w:basedOn w:val="a0"/>
    <w:link w:val="a6"/>
    <w:rsid w:val="007052B5"/>
    <w:rPr>
      <w:rFonts w:ascii="Times New Roman" w:eastAsia="宋体" w:hAnsi="Times New Roman" w:cs="Times New Roman"/>
      <w:szCs w:val="24"/>
    </w:rPr>
  </w:style>
  <w:style w:type="paragraph" w:styleId="a7">
    <w:name w:val="Salutation"/>
    <w:basedOn w:val="a"/>
    <w:next w:val="a"/>
    <w:link w:val="Char3"/>
    <w:rsid w:val="007052B5"/>
    <w:rPr>
      <w:rFonts w:ascii="黑体" w:eastAsia="黑体" w:hAnsi="Times New Roman"/>
    </w:rPr>
  </w:style>
  <w:style w:type="character" w:customStyle="1" w:styleId="Char3">
    <w:name w:val="称呼 Char"/>
    <w:basedOn w:val="a0"/>
    <w:link w:val="a7"/>
    <w:rsid w:val="007052B5"/>
    <w:rPr>
      <w:rFonts w:ascii="黑体" w:eastAsia="黑体" w:hAnsi="Times New Roman" w:cs="Times New Roman"/>
      <w:szCs w:val="24"/>
    </w:rPr>
  </w:style>
  <w:style w:type="paragraph" w:styleId="2">
    <w:name w:val="Body Text Indent 2"/>
    <w:basedOn w:val="a"/>
    <w:link w:val="2Char"/>
    <w:rsid w:val="005650B9"/>
    <w:pPr>
      <w:spacing w:after="120" w:line="480" w:lineRule="auto"/>
      <w:ind w:leftChars="200" w:left="420"/>
    </w:pPr>
    <w:rPr>
      <w:rFonts w:ascii="Times New Roman" w:hAnsi="Times New Roman"/>
    </w:rPr>
  </w:style>
  <w:style w:type="character" w:customStyle="1" w:styleId="2Char">
    <w:name w:val="正文文本缩进 2 Char"/>
    <w:basedOn w:val="a0"/>
    <w:link w:val="2"/>
    <w:rsid w:val="005650B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6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6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56EE"/>
    <w:rPr>
      <w:sz w:val="18"/>
      <w:szCs w:val="18"/>
    </w:rPr>
  </w:style>
  <w:style w:type="paragraph" w:styleId="a4">
    <w:name w:val="footer"/>
    <w:basedOn w:val="a"/>
    <w:link w:val="Char0"/>
    <w:uiPriority w:val="99"/>
    <w:unhideWhenUsed/>
    <w:rsid w:val="00A356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56EE"/>
    <w:rPr>
      <w:sz w:val="18"/>
      <w:szCs w:val="18"/>
    </w:rPr>
  </w:style>
  <w:style w:type="paragraph" w:styleId="a5">
    <w:name w:val="Body Text Indent"/>
    <w:basedOn w:val="a"/>
    <w:next w:val="a"/>
    <w:link w:val="Char1"/>
    <w:rsid w:val="00A356EE"/>
    <w:pPr>
      <w:widowControl/>
      <w:ind w:firstLine="420"/>
    </w:pPr>
    <w:rPr>
      <w:rFonts w:ascii="Times New Roman" w:hAnsi="Times New Roman"/>
      <w:color w:val="000000"/>
      <w:szCs w:val="20"/>
    </w:rPr>
  </w:style>
  <w:style w:type="character" w:customStyle="1" w:styleId="Char1">
    <w:name w:val="正文文本缩进 Char"/>
    <w:basedOn w:val="a0"/>
    <w:link w:val="a5"/>
    <w:rsid w:val="00A356EE"/>
    <w:rPr>
      <w:rFonts w:ascii="Times New Roman" w:eastAsia="宋体" w:hAnsi="Times New Roman" w:cs="Times New Roman"/>
      <w:color w:val="000000"/>
      <w:szCs w:val="20"/>
    </w:rPr>
  </w:style>
  <w:style w:type="paragraph" w:styleId="a6">
    <w:name w:val="Body Text"/>
    <w:basedOn w:val="a"/>
    <w:link w:val="Char2"/>
    <w:rsid w:val="007052B5"/>
    <w:pPr>
      <w:spacing w:after="120"/>
    </w:pPr>
    <w:rPr>
      <w:rFonts w:ascii="Times New Roman" w:hAnsi="Times New Roman"/>
    </w:rPr>
  </w:style>
  <w:style w:type="character" w:customStyle="1" w:styleId="Char2">
    <w:name w:val="正文文本 Char"/>
    <w:basedOn w:val="a0"/>
    <w:link w:val="a6"/>
    <w:rsid w:val="007052B5"/>
    <w:rPr>
      <w:rFonts w:ascii="Times New Roman" w:eastAsia="宋体" w:hAnsi="Times New Roman" w:cs="Times New Roman"/>
      <w:szCs w:val="24"/>
    </w:rPr>
  </w:style>
  <w:style w:type="paragraph" w:styleId="a7">
    <w:name w:val="Salutation"/>
    <w:basedOn w:val="a"/>
    <w:next w:val="a"/>
    <w:link w:val="Char3"/>
    <w:rsid w:val="007052B5"/>
    <w:rPr>
      <w:rFonts w:ascii="黑体" w:eastAsia="黑体" w:hAnsi="Times New Roman"/>
    </w:rPr>
  </w:style>
  <w:style w:type="character" w:customStyle="1" w:styleId="Char3">
    <w:name w:val="称呼 Char"/>
    <w:basedOn w:val="a0"/>
    <w:link w:val="a7"/>
    <w:rsid w:val="007052B5"/>
    <w:rPr>
      <w:rFonts w:ascii="黑体" w:eastAsia="黑体" w:hAnsi="Times New Roman" w:cs="Times New Roman"/>
      <w:szCs w:val="24"/>
    </w:rPr>
  </w:style>
  <w:style w:type="paragraph" w:styleId="2">
    <w:name w:val="Body Text Indent 2"/>
    <w:basedOn w:val="a"/>
    <w:link w:val="2Char"/>
    <w:rsid w:val="005650B9"/>
    <w:pPr>
      <w:spacing w:after="120" w:line="480" w:lineRule="auto"/>
      <w:ind w:leftChars="200" w:left="420"/>
    </w:pPr>
    <w:rPr>
      <w:rFonts w:ascii="Times New Roman" w:hAnsi="Times New Roman"/>
    </w:rPr>
  </w:style>
  <w:style w:type="character" w:customStyle="1" w:styleId="2Char">
    <w:name w:val="正文文本缩进 2 Char"/>
    <w:basedOn w:val="a0"/>
    <w:link w:val="2"/>
    <w:rsid w:val="005650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a</cp:lastModifiedBy>
  <cp:revision>13</cp:revision>
  <dcterms:created xsi:type="dcterms:W3CDTF">2020-09-21T02:45:00Z</dcterms:created>
  <dcterms:modified xsi:type="dcterms:W3CDTF">2020-11-14T00:18:00Z</dcterms:modified>
</cp:coreProperties>
</file>